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6CD" w:rsidRPr="009C63E4" w:rsidRDefault="006A083C" w:rsidP="009C63E4">
      <w:pPr>
        <w:spacing w:after="0" w:line="240" w:lineRule="auto"/>
        <w:rPr>
          <w:rFonts w:ascii="Arial Narrow" w:hAnsi="Arial Narrow"/>
        </w:rPr>
      </w:pPr>
      <w:r>
        <w:rPr>
          <w:rFonts w:ascii="Arial Narrow" w:hAnsi="Arial Narrow"/>
          <w:noProof/>
        </w:rPr>
        <w:pict>
          <v:shapetype id="_x0000_t202" coordsize="21600,21600" o:spt="202" path="m,l,21600r21600,l21600,xe">
            <v:stroke joinstyle="miter"/>
            <v:path gradientshapeok="t" o:connecttype="rect"/>
          </v:shapetype>
          <v:shape id="_x0000_s1032" type="#_x0000_t202" style="position:absolute;margin-left:209.25pt;margin-top:-30pt;width:332.25pt;height:50.25pt;z-index:251659264">
            <v:textbox>
              <w:txbxContent>
                <w:p w:rsidR="00400C2C" w:rsidRPr="00400C2C" w:rsidRDefault="00400C2C" w:rsidP="00400C2C">
                  <w:pPr>
                    <w:jc w:val="center"/>
                    <w:rPr>
                      <w:rFonts w:ascii="Arial Narrow" w:hAnsi="Arial Narrow"/>
                    </w:rPr>
                  </w:pPr>
                  <w:r w:rsidRPr="00400C2C">
                    <w:rPr>
                      <w:rFonts w:ascii="Arial Narrow" w:hAnsi="Arial Narrow"/>
                    </w:rPr>
                    <w:t>Find all of your research resources and handouts online @:</w:t>
                  </w:r>
                </w:p>
                <w:p w:rsidR="00400C2C" w:rsidRPr="00400C2C" w:rsidRDefault="00400C2C" w:rsidP="00400C2C">
                  <w:pPr>
                    <w:jc w:val="center"/>
                    <w:rPr>
                      <w:rFonts w:ascii="Arial Narrow" w:hAnsi="Arial Narrow"/>
                      <w:sz w:val="32"/>
                      <w:szCs w:val="32"/>
                    </w:rPr>
                  </w:pPr>
                  <w:r w:rsidRPr="00400C2C">
                    <w:rPr>
                      <w:rFonts w:ascii="Arial Narrow" w:hAnsi="Arial Narrow"/>
                      <w:sz w:val="32"/>
                      <w:szCs w:val="32"/>
                    </w:rPr>
                    <w:t>foxenglish10.wikispaces.com</w:t>
                  </w:r>
                </w:p>
              </w:txbxContent>
            </v:textbox>
          </v:shape>
        </w:pict>
      </w:r>
      <w:r w:rsidR="009C63E4" w:rsidRPr="009C63E4">
        <w:rPr>
          <w:rFonts w:ascii="Arial Narrow" w:hAnsi="Arial Narrow"/>
        </w:rPr>
        <w:t>Academic English 10</w:t>
      </w:r>
    </w:p>
    <w:p w:rsidR="009C63E4" w:rsidRPr="009C63E4" w:rsidRDefault="009C63E4" w:rsidP="009C63E4">
      <w:pPr>
        <w:pBdr>
          <w:bottom w:val="single" w:sz="12" w:space="1" w:color="auto"/>
        </w:pBdr>
        <w:spacing w:after="0" w:line="240" w:lineRule="auto"/>
        <w:rPr>
          <w:rFonts w:ascii="Arial Narrow" w:hAnsi="Arial Narrow"/>
        </w:rPr>
      </w:pPr>
      <w:r w:rsidRPr="009C63E4">
        <w:rPr>
          <w:rFonts w:ascii="Arial Narrow" w:hAnsi="Arial Narrow"/>
        </w:rPr>
        <w:t xml:space="preserve">Culminating Project: </w:t>
      </w:r>
      <w:r w:rsidR="006A6C8C">
        <w:rPr>
          <w:rFonts w:ascii="Arial Narrow" w:hAnsi="Arial Narrow"/>
        </w:rPr>
        <w:t xml:space="preserve">Research </w:t>
      </w:r>
      <w:r w:rsidR="00B963B4">
        <w:rPr>
          <w:rFonts w:ascii="Arial Narrow" w:hAnsi="Arial Narrow"/>
        </w:rPr>
        <w:t>Project</w:t>
      </w:r>
      <w:r w:rsidR="00400C2C">
        <w:rPr>
          <w:rFonts w:ascii="Arial Narrow" w:hAnsi="Arial Narrow"/>
        </w:rPr>
        <w:tab/>
      </w:r>
      <w:r w:rsidR="00400C2C">
        <w:rPr>
          <w:rFonts w:ascii="Arial Narrow" w:hAnsi="Arial Narrow"/>
        </w:rPr>
        <w:tab/>
      </w:r>
      <w:r w:rsidR="00400C2C">
        <w:rPr>
          <w:rFonts w:ascii="Arial Narrow" w:hAnsi="Arial Narrow"/>
        </w:rPr>
        <w:tab/>
      </w:r>
      <w:r w:rsidR="00400C2C">
        <w:rPr>
          <w:rFonts w:ascii="Arial Narrow" w:hAnsi="Arial Narrow"/>
        </w:rPr>
        <w:tab/>
      </w:r>
    </w:p>
    <w:p w:rsidR="00D65D79" w:rsidRDefault="00D65D79" w:rsidP="009C63E4">
      <w:pPr>
        <w:spacing w:after="0" w:line="240" w:lineRule="auto"/>
        <w:rPr>
          <w:rFonts w:ascii="Arial Narrow" w:hAnsi="Arial Narrow"/>
        </w:rPr>
      </w:pPr>
    </w:p>
    <w:p w:rsidR="00D65D79" w:rsidRDefault="00D65D79" w:rsidP="009C63E4">
      <w:pPr>
        <w:spacing w:after="0" w:line="240" w:lineRule="auto"/>
        <w:rPr>
          <w:rFonts w:ascii="Arial Narrow" w:hAnsi="Arial Narrow"/>
        </w:rPr>
      </w:pPr>
      <w:r w:rsidRPr="007C4A51">
        <w:rPr>
          <w:rFonts w:ascii="Arial Narrow" w:hAnsi="Arial Narrow"/>
          <w:b/>
        </w:rPr>
        <w:t>Performance Task</w:t>
      </w:r>
      <w:r>
        <w:rPr>
          <w:rFonts w:ascii="Arial Narrow" w:hAnsi="Arial Narrow"/>
        </w:rPr>
        <w:t xml:space="preserve">: Compose an essay </w:t>
      </w:r>
      <w:r w:rsidR="007C4A51">
        <w:rPr>
          <w:rFonts w:ascii="Arial Narrow" w:hAnsi="Arial Narrow"/>
        </w:rPr>
        <w:t>responding to</w:t>
      </w:r>
      <w:r>
        <w:rPr>
          <w:rFonts w:ascii="Arial Narrow" w:hAnsi="Arial Narrow"/>
        </w:rPr>
        <w:t xml:space="preserve"> a central conceptual question, </w:t>
      </w:r>
      <w:r w:rsidRPr="007C4A51">
        <w:rPr>
          <w:rFonts w:ascii="Arial Narrow" w:hAnsi="Arial Narrow"/>
          <w:i/>
        </w:rPr>
        <w:t>synthesizing</w:t>
      </w:r>
      <w:r>
        <w:rPr>
          <w:rFonts w:ascii="Arial Narrow" w:hAnsi="Arial Narrow"/>
        </w:rPr>
        <w:t xml:space="preserve"> – or addressing and incorporating – m</w:t>
      </w:r>
      <w:r w:rsidR="007C4A51">
        <w:rPr>
          <w:rFonts w:ascii="Arial Narrow" w:hAnsi="Arial Narrow"/>
        </w:rPr>
        <w:t>ultiple pieces of literature we have studied.</w:t>
      </w:r>
      <w:r w:rsidR="00991275">
        <w:rPr>
          <w:rFonts w:ascii="Arial Narrow" w:hAnsi="Arial Narrow"/>
        </w:rPr>
        <w:t xml:space="preserve"> You will enhance your ideas about the literature with research from online </w:t>
      </w:r>
      <w:r w:rsidR="000748B0">
        <w:rPr>
          <w:rFonts w:ascii="Arial Narrow" w:hAnsi="Arial Narrow"/>
        </w:rPr>
        <w:t xml:space="preserve">/ </w:t>
      </w:r>
      <w:r w:rsidR="00991275">
        <w:rPr>
          <w:rFonts w:ascii="Arial Narrow" w:hAnsi="Arial Narrow"/>
        </w:rPr>
        <w:t>print sources.</w:t>
      </w:r>
    </w:p>
    <w:p w:rsidR="00D65D79" w:rsidRDefault="00D65D79" w:rsidP="009C63E4">
      <w:pPr>
        <w:spacing w:after="0" w:line="240" w:lineRule="auto"/>
        <w:rPr>
          <w:rFonts w:ascii="Arial Narrow" w:hAnsi="Arial Narrow"/>
        </w:rPr>
      </w:pPr>
    </w:p>
    <w:p w:rsidR="00D343C8" w:rsidRDefault="00784CE0" w:rsidP="009C63E4">
      <w:pPr>
        <w:spacing w:after="0" w:line="240" w:lineRule="auto"/>
        <w:rPr>
          <w:rFonts w:ascii="Arial Narrow" w:hAnsi="Arial Narrow"/>
        </w:rPr>
      </w:pPr>
      <w:r w:rsidRPr="00784CE0">
        <w:rPr>
          <w:rFonts w:ascii="Arial Narrow" w:hAnsi="Arial Narrow"/>
          <w:b/>
        </w:rPr>
        <w:t>Background:</w:t>
      </w:r>
      <w:r>
        <w:rPr>
          <w:rFonts w:ascii="Arial Narrow" w:hAnsi="Arial Narrow"/>
        </w:rPr>
        <w:t xml:space="preserve"> </w:t>
      </w:r>
      <w:r w:rsidR="00D65D79">
        <w:rPr>
          <w:rFonts w:ascii="Arial Narrow" w:hAnsi="Arial Narrow"/>
        </w:rPr>
        <w:t xml:space="preserve">Over the course of our year together, we have delved into assorted </w:t>
      </w:r>
      <w:r w:rsidR="007C4A51">
        <w:rPr>
          <w:rFonts w:ascii="Arial Narrow" w:hAnsi="Arial Narrow"/>
        </w:rPr>
        <w:t xml:space="preserve">multi-genre works centering on </w:t>
      </w:r>
      <w:r w:rsidR="00991275">
        <w:rPr>
          <w:rFonts w:ascii="Arial Narrow" w:hAnsi="Arial Narrow"/>
        </w:rPr>
        <w:t>social worlds</w:t>
      </w:r>
      <w:r w:rsidR="007C4A51">
        <w:rPr>
          <w:rFonts w:ascii="Arial Narrow" w:hAnsi="Arial Narrow"/>
        </w:rPr>
        <w:t xml:space="preserve">, </w:t>
      </w:r>
      <w:r w:rsidR="00991275">
        <w:rPr>
          <w:rFonts w:ascii="Arial Narrow" w:hAnsi="Arial Narrow"/>
        </w:rPr>
        <w:t xml:space="preserve">love, loss, </w:t>
      </w:r>
      <w:r w:rsidR="007C4A51">
        <w:rPr>
          <w:rFonts w:ascii="Arial Narrow" w:hAnsi="Arial Narrow"/>
        </w:rPr>
        <w:t xml:space="preserve">family dynamics, </w:t>
      </w:r>
      <w:r w:rsidR="00991275">
        <w:rPr>
          <w:rFonts w:ascii="Arial Narrow" w:hAnsi="Arial Narrow"/>
        </w:rPr>
        <w:t xml:space="preserve">tragedy, </w:t>
      </w:r>
      <w:r w:rsidR="007C4A51">
        <w:rPr>
          <w:rFonts w:ascii="Arial Narrow" w:hAnsi="Arial Narrow"/>
        </w:rPr>
        <w:t xml:space="preserve">and traitors. In general, then, our overarching dialogue has </w:t>
      </w:r>
      <w:r w:rsidR="00D343C8">
        <w:rPr>
          <w:rFonts w:ascii="Arial Narrow" w:hAnsi="Arial Narrow"/>
        </w:rPr>
        <w:t xml:space="preserve">focused on </w:t>
      </w:r>
      <w:r w:rsidR="00D343C8">
        <w:rPr>
          <w:rFonts w:ascii="Arial Narrow" w:hAnsi="Arial Narrow"/>
          <w:b/>
        </w:rPr>
        <w:t>identity</w:t>
      </w:r>
      <w:r>
        <w:rPr>
          <w:rFonts w:ascii="Arial Narrow" w:hAnsi="Arial Narrow"/>
        </w:rPr>
        <w:t>.  Here are some of the specific questions we have considered:</w:t>
      </w:r>
    </w:p>
    <w:p w:rsidR="00D343C8" w:rsidRDefault="00D343C8" w:rsidP="009C63E4">
      <w:pPr>
        <w:spacing w:after="0" w:line="240" w:lineRule="auto"/>
        <w:rPr>
          <w:rFonts w:ascii="Arial Narrow" w:hAnsi="Arial Narrow"/>
        </w:rPr>
      </w:pPr>
    </w:p>
    <w:p w:rsidR="00D343C8" w:rsidRPr="00D343C8" w:rsidRDefault="00784CE0" w:rsidP="00D343C8">
      <w:pPr>
        <w:pStyle w:val="ListParagraph"/>
        <w:numPr>
          <w:ilvl w:val="0"/>
          <w:numId w:val="1"/>
        </w:numPr>
        <w:spacing w:after="0" w:line="240" w:lineRule="auto"/>
        <w:rPr>
          <w:rFonts w:ascii="Arial Narrow" w:hAnsi="Arial Narrow"/>
        </w:rPr>
      </w:pPr>
      <w:r>
        <w:rPr>
          <w:rFonts w:ascii="Arial Narrow" w:hAnsi="Arial Narrow"/>
        </w:rPr>
        <w:t xml:space="preserve">How is identity </w:t>
      </w:r>
      <w:r w:rsidR="00D343C8" w:rsidRPr="00D343C8">
        <w:rPr>
          <w:rFonts w:ascii="Arial Narrow" w:hAnsi="Arial Narrow"/>
        </w:rPr>
        <w:t xml:space="preserve">formed? </w:t>
      </w:r>
    </w:p>
    <w:p w:rsidR="00D343C8" w:rsidRDefault="00D343C8" w:rsidP="00D343C8">
      <w:pPr>
        <w:pStyle w:val="ListParagraph"/>
        <w:numPr>
          <w:ilvl w:val="0"/>
          <w:numId w:val="1"/>
        </w:numPr>
        <w:spacing w:after="0" w:line="240" w:lineRule="auto"/>
        <w:rPr>
          <w:rFonts w:ascii="Arial Narrow" w:hAnsi="Arial Narrow"/>
        </w:rPr>
      </w:pPr>
      <w:r w:rsidRPr="00D343C8">
        <w:rPr>
          <w:rFonts w:ascii="Arial Narrow" w:hAnsi="Arial Narrow"/>
        </w:rPr>
        <w:t>Ho</w:t>
      </w:r>
      <w:r w:rsidR="00784CE0">
        <w:rPr>
          <w:rFonts w:ascii="Arial Narrow" w:hAnsi="Arial Narrow"/>
        </w:rPr>
        <w:t>w is identity</w:t>
      </w:r>
      <w:r w:rsidRPr="00D343C8">
        <w:rPr>
          <w:rFonts w:ascii="Arial Narrow" w:hAnsi="Arial Narrow"/>
        </w:rPr>
        <w:t xml:space="preserve"> maintained? </w:t>
      </w:r>
    </w:p>
    <w:p w:rsidR="0075155D" w:rsidRPr="00D343C8" w:rsidRDefault="00784CE0" w:rsidP="00D343C8">
      <w:pPr>
        <w:pStyle w:val="ListParagraph"/>
        <w:numPr>
          <w:ilvl w:val="0"/>
          <w:numId w:val="1"/>
        </w:numPr>
        <w:spacing w:after="0" w:line="240" w:lineRule="auto"/>
        <w:rPr>
          <w:rFonts w:ascii="Arial Narrow" w:hAnsi="Arial Narrow"/>
        </w:rPr>
      </w:pPr>
      <w:r>
        <w:rPr>
          <w:rFonts w:ascii="Arial Narrow" w:hAnsi="Arial Narrow"/>
        </w:rPr>
        <w:t>How is identity</w:t>
      </w:r>
      <w:r w:rsidR="0075155D">
        <w:rPr>
          <w:rFonts w:ascii="Arial Narrow" w:hAnsi="Arial Narrow"/>
        </w:rPr>
        <w:t xml:space="preserve"> challenged?</w:t>
      </w:r>
    </w:p>
    <w:p w:rsidR="00D343C8" w:rsidRPr="0075155D" w:rsidRDefault="00D343C8" w:rsidP="009C63E4">
      <w:pPr>
        <w:pStyle w:val="ListParagraph"/>
        <w:numPr>
          <w:ilvl w:val="0"/>
          <w:numId w:val="1"/>
        </w:numPr>
        <w:spacing w:after="0" w:line="240" w:lineRule="auto"/>
        <w:rPr>
          <w:rFonts w:ascii="Arial Narrow" w:hAnsi="Arial Narrow"/>
        </w:rPr>
      </w:pPr>
      <w:proofErr w:type="gramStart"/>
      <w:r w:rsidRPr="00D343C8">
        <w:rPr>
          <w:rFonts w:ascii="Arial Narrow" w:hAnsi="Arial Narrow"/>
        </w:rPr>
        <w:t xml:space="preserve">How </w:t>
      </w:r>
      <w:r w:rsidR="00BE0092">
        <w:rPr>
          <w:rFonts w:ascii="Arial Narrow" w:hAnsi="Arial Narrow"/>
        </w:rPr>
        <w:t xml:space="preserve"> --</w:t>
      </w:r>
      <w:proofErr w:type="gramEnd"/>
      <w:r w:rsidR="00BE0092">
        <w:rPr>
          <w:rFonts w:ascii="Arial Narrow" w:hAnsi="Arial Narrow"/>
        </w:rPr>
        <w:t xml:space="preserve"> </w:t>
      </w:r>
      <w:r w:rsidR="0075155D">
        <w:rPr>
          <w:rFonts w:ascii="Arial Narrow" w:hAnsi="Arial Narrow"/>
        </w:rPr>
        <w:t xml:space="preserve">and under what circumstances -- </w:t>
      </w:r>
      <w:r w:rsidR="00784CE0">
        <w:rPr>
          <w:rFonts w:ascii="Arial Narrow" w:hAnsi="Arial Narrow"/>
        </w:rPr>
        <w:t>does identity</w:t>
      </w:r>
      <w:r w:rsidRPr="00D343C8">
        <w:rPr>
          <w:rFonts w:ascii="Arial Narrow" w:hAnsi="Arial Narrow"/>
        </w:rPr>
        <w:t xml:space="preserve"> change? </w:t>
      </w:r>
    </w:p>
    <w:p w:rsidR="009B41E2" w:rsidRDefault="009B41E2" w:rsidP="009C63E4">
      <w:pPr>
        <w:spacing w:after="0" w:line="240" w:lineRule="auto"/>
        <w:rPr>
          <w:rFonts w:ascii="Arial Narrow" w:hAnsi="Arial Narrow"/>
        </w:rPr>
      </w:pPr>
    </w:p>
    <w:p w:rsidR="00D343C8" w:rsidRDefault="00D343C8" w:rsidP="009C63E4">
      <w:pPr>
        <w:spacing w:after="0" w:line="240" w:lineRule="auto"/>
        <w:rPr>
          <w:rFonts w:ascii="Arial Narrow" w:hAnsi="Arial Narrow"/>
        </w:rPr>
      </w:pPr>
      <w:r>
        <w:rPr>
          <w:rFonts w:ascii="Arial Narrow" w:hAnsi="Arial Narrow"/>
        </w:rPr>
        <w:t xml:space="preserve">In one way or another, we have addressed these issues in every poem, short story, novel, or play that we worked with. </w:t>
      </w:r>
      <w:r w:rsidR="009B41E2">
        <w:rPr>
          <w:rFonts w:ascii="Arial Narrow" w:hAnsi="Arial Narrow"/>
        </w:rPr>
        <w:t xml:space="preserve"> </w:t>
      </w:r>
      <w:r>
        <w:rPr>
          <w:rFonts w:ascii="Arial Narrow" w:hAnsi="Arial Narrow"/>
        </w:rPr>
        <w:t xml:space="preserve">As a result of </w:t>
      </w:r>
      <w:r w:rsidR="009B41E2">
        <w:rPr>
          <w:rFonts w:ascii="Arial Narrow" w:hAnsi="Arial Narrow"/>
        </w:rPr>
        <w:t>this discussion, writing, and analysis</w:t>
      </w:r>
      <w:r>
        <w:rPr>
          <w:rFonts w:ascii="Arial Narrow" w:hAnsi="Arial Narrow"/>
        </w:rPr>
        <w:t>, you should have come to some conclusions about your own identity, as well as the identities of members of other cultures, races, genders, historical periods, and circumstances.</w:t>
      </w:r>
      <w:r w:rsidR="009B41E2">
        <w:rPr>
          <w:rFonts w:ascii="Arial Narrow" w:hAnsi="Arial Narrow"/>
        </w:rPr>
        <w:t xml:space="preserve"> </w:t>
      </w:r>
    </w:p>
    <w:p w:rsidR="009B41E2" w:rsidRDefault="009B41E2" w:rsidP="009C63E4">
      <w:pPr>
        <w:spacing w:after="0" w:line="240" w:lineRule="auto"/>
        <w:rPr>
          <w:rFonts w:ascii="Arial Narrow" w:hAnsi="Arial Narrow"/>
        </w:rPr>
      </w:pPr>
    </w:p>
    <w:p w:rsidR="00784CE0" w:rsidRDefault="00784CE0" w:rsidP="009C63E4">
      <w:pPr>
        <w:spacing w:after="0" w:line="240" w:lineRule="auto"/>
        <w:rPr>
          <w:rFonts w:ascii="Arial Narrow" w:hAnsi="Arial Narrow"/>
        </w:rPr>
      </w:pPr>
      <w:r w:rsidRPr="00784CE0">
        <w:rPr>
          <w:rFonts w:ascii="Arial Narrow" w:hAnsi="Arial Narrow"/>
          <w:b/>
        </w:rPr>
        <w:t>Assignment:</w:t>
      </w:r>
      <w:r>
        <w:rPr>
          <w:rFonts w:ascii="Arial Narrow" w:hAnsi="Arial Narrow"/>
        </w:rPr>
        <w:t xml:space="preserve"> </w:t>
      </w:r>
      <w:r w:rsidR="009B41E2">
        <w:rPr>
          <w:rFonts w:ascii="Arial Narrow" w:hAnsi="Arial Narrow"/>
        </w:rPr>
        <w:t xml:space="preserve">Armed with those conclusions, </w:t>
      </w:r>
      <w:r w:rsidR="00A4047D">
        <w:rPr>
          <w:rFonts w:ascii="Arial Narrow" w:hAnsi="Arial Narrow"/>
        </w:rPr>
        <w:t>you will</w:t>
      </w:r>
      <w:r w:rsidR="009B41E2">
        <w:rPr>
          <w:rFonts w:ascii="Arial Narrow" w:hAnsi="Arial Narrow"/>
        </w:rPr>
        <w:t xml:space="preserve"> </w:t>
      </w:r>
      <w:r w:rsidR="00C71A69">
        <w:rPr>
          <w:rFonts w:ascii="Arial Narrow" w:hAnsi="Arial Narrow"/>
        </w:rPr>
        <w:t>create</w:t>
      </w:r>
      <w:r w:rsidR="00BA4B28">
        <w:rPr>
          <w:rFonts w:ascii="Arial Narrow" w:hAnsi="Arial Narrow"/>
        </w:rPr>
        <w:t xml:space="preserve"> a</w:t>
      </w:r>
      <w:r>
        <w:rPr>
          <w:rFonts w:ascii="Arial Narrow" w:hAnsi="Arial Narrow"/>
        </w:rPr>
        <w:t xml:space="preserve"> </w:t>
      </w:r>
      <w:r w:rsidR="00C71A69">
        <w:rPr>
          <w:rFonts w:ascii="Arial Narrow" w:hAnsi="Arial Narrow"/>
        </w:rPr>
        <w:t xml:space="preserve">research-driven </w:t>
      </w:r>
      <w:r>
        <w:rPr>
          <w:rFonts w:ascii="Arial Narrow" w:hAnsi="Arial Narrow"/>
        </w:rPr>
        <w:t xml:space="preserve">essay that addresses </w:t>
      </w:r>
      <w:r w:rsidR="009B41E2">
        <w:rPr>
          <w:rFonts w:ascii="Arial Narrow" w:hAnsi="Arial Narrow"/>
        </w:rPr>
        <w:t>the followin</w:t>
      </w:r>
      <w:r>
        <w:rPr>
          <w:rFonts w:ascii="Arial Narrow" w:hAnsi="Arial Narrow"/>
        </w:rPr>
        <w:t xml:space="preserve">g prompt:   </w:t>
      </w:r>
    </w:p>
    <w:p w:rsidR="009B41E2" w:rsidRDefault="006A083C" w:rsidP="009C63E4">
      <w:pPr>
        <w:spacing w:after="0" w:line="240" w:lineRule="auto"/>
        <w:rPr>
          <w:rFonts w:ascii="Arial Narrow" w:hAnsi="Arial Narrow"/>
        </w:rPr>
      </w:pPr>
      <w:r>
        <w:rPr>
          <w:rFonts w:ascii="Arial Narrow" w:hAnsi="Arial Narrow"/>
          <w:noProof/>
        </w:rPr>
        <w:pict>
          <v:shape id="_x0000_s1026" type="#_x0000_t202" style="position:absolute;margin-left:-1.5pt;margin-top:6.8pt;width:537pt;height:41.25pt;z-index:251658240">
            <v:textbox style="mso-next-textbox:#_x0000_s1026">
              <w:txbxContent>
                <w:p w:rsidR="00C36B61" w:rsidRPr="009B41E2" w:rsidRDefault="00C36B61" w:rsidP="00C36B61">
                  <w:pPr>
                    <w:jc w:val="center"/>
                    <w:rPr>
                      <w:rFonts w:ascii="Arial Narrow" w:hAnsi="Arial Narrow"/>
                      <w:b/>
                      <w:sz w:val="28"/>
                      <w:szCs w:val="28"/>
                    </w:rPr>
                  </w:pPr>
                  <w:r>
                    <w:rPr>
                      <w:rFonts w:ascii="Arial Narrow" w:hAnsi="Arial Narrow"/>
                      <w:b/>
                      <w:sz w:val="28"/>
                      <w:szCs w:val="28"/>
                    </w:rPr>
                    <w:t xml:space="preserve">How do significant challenges shape identity? </w:t>
                  </w:r>
                  <w:r>
                    <w:rPr>
                      <w:rFonts w:ascii="Arial Narrow" w:hAnsi="Arial Narrow"/>
                      <w:b/>
                      <w:vanish/>
                      <w:sz w:val="28"/>
                      <w:szCs w:val="28"/>
                    </w:rPr>
                    <w:t>HCity: Publisher, publication date. Page numbers. Print.</w:t>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p>
                <w:p w:rsidR="00CD7E9B" w:rsidRPr="00C36B61" w:rsidRDefault="00CD7E9B" w:rsidP="00C36B61">
                  <w:pPr>
                    <w:rPr>
                      <w:szCs w:val="28"/>
                    </w:rPr>
                  </w:pPr>
                </w:p>
              </w:txbxContent>
            </v:textbox>
          </v:shape>
        </w:pict>
      </w:r>
    </w:p>
    <w:p w:rsidR="00D343C8" w:rsidRDefault="00D343C8" w:rsidP="009C63E4">
      <w:pPr>
        <w:spacing w:after="0" w:line="240" w:lineRule="auto"/>
        <w:rPr>
          <w:rFonts w:ascii="Arial Narrow" w:hAnsi="Arial Narrow"/>
        </w:rPr>
      </w:pPr>
    </w:p>
    <w:p w:rsidR="00D343C8" w:rsidRDefault="00D343C8" w:rsidP="009C63E4">
      <w:pPr>
        <w:spacing w:after="0" w:line="240" w:lineRule="auto"/>
        <w:rPr>
          <w:rFonts w:ascii="Arial Narrow" w:hAnsi="Arial Narrow"/>
        </w:rPr>
      </w:pPr>
    </w:p>
    <w:p w:rsidR="009B41E2" w:rsidRDefault="009B41E2" w:rsidP="009C63E4">
      <w:pPr>
        <w:spacing w:after="0" w:line="240" w:lineRule="auto"/>
        <w:rPr>
          <w:rFonts w:ascii="Arial Narrow" w:hAnsi="Arial Narrow"/>
        </w:rPr>
      </w:pPr>
    </w:p>
    <w:p w:rsidR="009B41E2" w:rsidRDefault="009B41E2" w:rsidP="009C63E4">
      <w:pPr>
        <w:spacing w:after="0" w:line="240" w:lineRule="auto"/>
        <w:rPr>
          <w:rFonts w:ascii="Arial Narrow" w:hAnsi="Arial Narrow"/>
        </w:rPr>
      </w:pPr>
    </w:p>
    <w:p w:rsidR="009B41E2" w:rsidRDefault="009B41E2" w:rsidP="009C63E4">
      <w:pPr>
        <w:spacing w:after="0" w:line="240" w:lineRule="auto"/>
        <w:rPr>
          <w:rFonts w:ascii="Arial Narrow" w:hAnsi="Arial Narrow"/>
        </w:rPr>
      </w:pPr>
      <w:r>
        <w:rPr>
          <w:rFonts w:ascii="Arial Narrow" w:hAnsi="Arial Narrow"/>
        </w:rPr>
        <w:t xml:space="preserve">You could consider any of the following </w:t>
      </w:r>
      <w:r w:rsidR="00E97410">
        <w:rPr>
          <w:rFonts w:ascii="Arial Narrow" w:hAnsi="Arial Narrow"/>
        </w:rPr>
        <w:t xml:space="preserve">challenges </w:t>
      </w:r>
      <w:r>
        <w:rPr>
          <w:rFonts w:ascii="Arial Narrow" w:hAnsi="Arial Narrow"/>
        </w:rPr>
        <w:t>as you construct your response:</w:t>
      </w:r>
    </w:p>
    <w:p w:rsidR="009B41E2" w:rsidRDefault="009B41E2" w:rsidP="009B41E2">
      <w:pPr>
        <w:spacing w:after="0" w:line="240" w:lineRule="auto"/>
        <w:rPr>
          <w:rFonts w:ascii="Arial Narrow" w:hAnsi="Arial Narrow"/>
        </w:rPr>
      </w:pPr>
    </w:p>
    <w:p w:rsidR="00E97410" w:rsidRDefault="00F637A5" w:rsidP="009B41E2">
      <w:pPr>
        <w:pStyle w:val="ListParagraph"/>
        <w:numPr>
          <w:ilvl w:val="0"/>
          <w:numId w:val="3"/>
        </w:numPr>
        <w:spacing w:after="0" w:line="240" w:lineRule="auto"/>
        <w:rPr>
          <w:rFonts w:ascii="Arial Narrow" w:hAnsi="Arial Narrow"/>
        </w:rPr>
      </w:pPr>
      <w:r>
        <w:rPr>
          <w:rFonts w:ascii="Arial Narrow" w:hAnsi="Arial Narrow"/>
        </w:rPr>
        <w:t>Challenges of p</w:t>
      </w:r>
      <w:r w:rsidR="00E97410">
        <w:rPr>
          <w:rFonts w:ascii="Arial Narrow" w:hAnsi="Arial Narrow"/>
        </w:rPr>
        <w:t>rejudice</w:t>
      </w:r>
    </w:p>
    <w:p w:rsidR="00E97410" w:rsidRDefault="00E97410" w:rsidP="00E97410">
      <w:pPr>
        <w:pStyle w:val="ListParagraph"/>
        <w:numPr>
          <w:ilvl w:val="1"/>
          <w:numId w:val="3"/>
        </w:numPr>
        <w:spacing w:after="0" w:line="240" w:lineRule="auto"/>
        <w:rPr>
          <w:rFonts w:ascii="Arial Narrow" w:hAnsi="Arial Narrow"/>
        </w:rPr>
      </w:pPr>
      <w:r>
        <w:rPr>
          <w:rFonts w:ascii="Arial Narrow" w:hAnsi="Arial Narrow"/>
        </w:rPr>
        <w:t>Gender</w:t>
      </w:r>
    </w:p>
    <w:p w:rsidR="00E97410" w:rsidRDefault="00E97410" w:rsidP="00E97410">
      <w:pPr>
        <w:pStyle w:val="ListParagraph"/>
        <w:numPr>
          <w:ilvl w:val="1"/>
          <w:numId w:val="3"/>
        </w:numPr>
        <w:spacing w:after="0" w:line="240" w:lineRule="auto"/>
        <w:rPr>
          <w:rFonts w:ascii="Arial Narrow" w:hAnsi="Arial Narrow"/>
        </w:rPr>
      </w:pPr>
      <w:r>
        <w:rPr>
          <w:rFonts w:ascii="Arial Narrow" w:hAnsi="Arial Narrow"/>
        </w:rPr>
        <w:t>Social Class</w:t>
      </w:r>
    </w:p>
    <w:p w:rsidR="00642B18" w:rsidRDefault="00642B18" w:rsidP="00642B18">
      <w:pPr>
        <w:pStyle w:val="ListParagraph"/>
        <w:numPr>
          <w:ilvl w:val="1"/>
          <w:numId w:val="3"/>
        </w:numPr>
        <w:spacing w:after="0" w:line="240" w:lineRule="auto"/>
        <w:rPr>
          <w:rFonts w:ascii="Arial Narrow" w:hAnsi="Arial Narrow"/>
        </w:rPr>
      </w:pPr>
      <w:r>
        <w:rPr>
          <w:rFonts w:ascii="Arial Narrow" w:hAnsi="Arial Narrow"/>
        </w:rPr>
        <w:t>Cultural</w:t>
      </w:r>
    </w:p>
    <w:p w:rsidR="00642B18" w:rsidRPr="00642B18" w:rsidRDefault="00642B18" w:rsidP="00642B18">
      <w:pPr>
        <w:pStyle w:val="ListParagraph"/>
        <w:numPr>
          <w:ilvl w:val="1"/>
          <w:numId w:val="3"/>
        </w:numPr>
        <w:spacing w:after="0" w:line="240" w:lineRule="auto"/>
        <w:rPr>
          <w:rFonts w:ascii="Arial Narrow" w:hAnsi="Arial Narrow"/>
        </w:rPr>
      </w:pPr>
      <w:r>
        <w:rPr>
          <w:rFonts w:ascii="Arial Narrow" w:hAnsi="Arial Narrow"/>
        </w:rPr>
        <w:t>Racial</w:t>
      </w:r>
    </w:p>
    <w:p w:rsidR="001B1883" w:rsidRPr="001B1883" w:rsidRDefault="001B1883" w:rsidP="001B1883">
      <w:pPr>
        <w:pStyle w:val="ListParagraph"/>
        <w:numPr>
          <w:ilvl w:val="1"/>
          <w:numId w:val="3"/>
        </w:numPr>
        <w:spacing w:after="0" w:line="240" w:lineRule="auto"/>
        <w:rPr>
          <w:rFonts w:ascii="Arial Narrow" w:hAnsi="Arial Narrow"/>
        </w:rPr>
      </w:pPr>
      <w:r>
        <w:rPr>
          <w:rFonts w:ascii="Arial Narrow" w:hAnsi="Arial Narrow"/>
        </w:rPr>
        <w:t>Religious</w:t>
      </w:r>
    </w:p>
    <w:p w:rsidR="009B41E2" w:rsidRDefault="00F637A5" w:rsidP="009B41E2">
      <w:pPr>
        <w:pStyle w:val="ListParagraph"/>
        <w:numPr>
          <w:ilvl w:val="0"/>
          <w:numId w:val="3"/>
        </w:numPr>
        <w:spacing w:after="0" w:line="240" w:lineRule="auto"/>
        <w:rPr>
          <w:rFonts w:ascii="Arial Narrow" w:hAnsi="Arial Narrow"/>
        </w:rPr>
      </w:pPr>
      <w:r>
        <w:rPr>
          <w:rFonts w:ascii="Arial Narrow" w:hAnsi="Arial Narrow"/>
        </w:rPr>
        <w:t>Challenges of leadership</w:t>
      </w:r>
    </w:p>
    <w:p w:rsidR="009B41E2" w:rsidRDefault="00F637A5" w:rsidP="009B41E2">
      <w:pPr>
        <w:pStyle w:val="ListParagraph"/>
        <w:numPr>
          <w:ilvl w:val="0"/>
          <w:numId w:val="3"/>
        </w:numPr>
        <w:spacing w:after="0" w:line="240" w:lineRule="auto"/>
        <w:rPr>
          <w:rFonts w:ascii="Arial Narrow" w:hAnsi="Arial Narrow"/>
        </w:rPr>
      </w:pPr>
      <w:r>
        <w:rPr>
          <w:rFonts w:ascii="Arial Narrow" w:hAnsi="Arial Narrow"/>
        </w:rPr>
        <w:t>Challenges of parenthood</w:t>
      </w:r>
    </w:p>
    <w:p w:rsidR="009B41E2" w:rsidRDefault="00F637A5" w:rsidP="009B41E2">
      <w:pPr>
        <w:pStyle w:val="ListParagraph"/>
        <w:numPr>
          <w:ilvl w:val="0"/>
          <w:numId w:val="3"/>
        </w:numPr>
        <w:spacing w:after="0" w:line="240" w:lineRule="auto"/>
        <w:rPr>
          <w:rFonts w:ascii="Arial Narrow" w:hAnsi="Arial Narrow"/>
        </w:rPr>
      </w:pPr>
      <w:r>
        <w:rPr>
          <w:rFonts w:ascii="Arial Narrow" w:hAnsi="Arial Narrow"/>
        </w:rPr>
        <w:t>Challenges of transitioning from childhood to adulthood</w:t>
      </w:r>
    </w:p>
    <w:p w:rsidR="009B41E2" w:rsidRDefault="00F637A5" w:rsidP="009B41E2">
      <w:pPr>
        <w:pStyle w:val="ListParagraph"/>
        <w:numPr>
          <w:ilvl w:val="0"/>
          <w:numId w:val="3"/>
        </w:numPr>
        <w:spacing w:after="0" w:line="240" w:lineRule="auto"/>
        <w:rPr>
          <w:rFonts w:ascii="Arial Narrow" w:hAnsi="Arial Narrow"/>
        </w:rPr>
      </w:pPr>
      <w:r>
        <w:rPr>
          <w:rFonts w:ascii="Arial Narrow" w:hAnsi="Arial Narrow"/>
        </w:rPr>
        <w:t>Challenges of falling in love</w:t>
      </w:r>
    </w:p>
    <w:p w:rsidR="008A5B88" w:rsidRDefault="00F637A5" w:rsidP="00E97410">
      <w:pPr>
        <w:pStyle w:val="ListParagraph"/>
        <w:numPr>
          <w:ilvl w:val="0"/>
          <w:numId w:val="3"/>
        </w:numPr>
        <w:spacing w:after="0" w:line="240" w:lineRule="auto"/>
        <w:rPr>
          <w:rFonts w:ascii="Arial Narrow" w:hAnsi="Arial Narrow"/>
        </w:rPr>
      </w:pPr>
      <w:r>
        <w:rPr>
          <w:rFonts w:ascii="Arial Narrow" w:hAnsi="Arial Narrow"/>
        </w:rPr>
        <w:t>Challenges of grieving</w:t>
      </w:r>
    </w:p>
    <w:p w:rsidR="001B1883" w:rsidRPr="00E97410" w:rsidRDefault="001B1883" w:rsidP="00E97410">
      <w:pPr>
        <w:pStyle w:val="ListParagraph"/>
        <w:numPr>
          <w:ilvl w:val="0"/>
          <w:numId w:val="3"/>
        </w:numPr>
        <w:spacing w:after="0" w:line="240" w:lineRule="auto"/>
        <w:rPr>
          <w:rFonts w:ascii="Arial Narrow" w:hAnsi="Arial Narrow"/>
        </w:rPr>
      </w:pPr>
      <w:r>
        <w:rPr>
          <w:rFonts w:ascii="Arial Narrow" w:hAnsi="Arial Narrow"/>
        </w:rPr>
        <w:t>Challenges of building a career</w:t>
      </w:r>
    </w:p>
    <w:p w:rsidR="008A5B88" w:rsidRDefault="00F637A5" w:rsidP="009B41E2">
      <w:pPr>
        <w:pStyle w:val="ListParagraph"/>
        <w:numPr>
          <w:ilvl w:val="0"/>
          <w:numId w:val="3"/>
        </w:numPr>
        <w:spacing w:after="0" w:line="240" w:lineRule="auto"/>
        <w:rPr>
          <w:rFonts w:ascii="Arial Narrow" w:hAnsi="Arial Narrow"/>
        </w:rPr>
      </w:pPr>
      <w:r>
        <w:rPr>
          <w:rFonts w:ascii="Arial Narrow" w:hAnsi="Arial Narrow"/>
        </w:rPr>
        <w:t>Challenges of a physical or mental disability</w:t>
      </w:r>
    </w:p>
    <w:p w:rsidR="008A5B88" w:rsidRDefault="00642B18" w:rsidP="009B41E2">
      <w:pPr>
        <w:pStyle w:val="ListParagraph"/>
        <w:numPr>
          <w:ilvl w:val="0"/>
          <w:numId w:val="3"/>
        </w:numPr>
        <w:spacing w:after="0" w:line="240" w:lineRule="auto"/>
        <w:rPr>
          <w:rFonts w:ascii="Arial Narrow" w:hAnsi="Arial Narrow"/>
        </w:rPr>
      </w:pPr>
      <w:r>
        <w:rPr>
          <w:rFonts w:ascii="Arial Narrow" w:hAnsi="Arial Narrow"/>
        </w:rPr>
        <w:t xml:space="preserve">Challenges of making </w:t>
      </w:r>
      <w:r w:rsidR="00F637A5">
        <w:rPr>
          <w:rFonts w:ascii="Arial Narrow" w:hAnsi="Arial Narrow"/>
        </w:rPr>
        <w:t>difficult choice</w:t>
      </w:r>
      <w:r>
        <w:rPr>
          <w:rFonts w:ascii="Arial Narrow" w:hAnsi="Arial Narrow"/>
        </w:rPr>
        <w:t>s</w:t>
      </w:r>
    </w:p>
    <w:p w:rsidR="00642B18" w:rsidRDefault="00642B18" w:rsidP="009B41E2">
      <w:pPr>
        <w:pStyle w:val="ListParagraph"/>
        <w:numPr>
          <w:ilvl w:val="0"/>
          <w:numId w:val="3"/>
        </w:numPr>
        <w:spacing w:after="0" w:line="240" w:lineRule="auto"/>
        <w:rPr>
          <w:rFonts w:ascii="Arial Narrow" w:hAnsi="Arial Narrow"/>
        </w:rPr>
      </w:pPr>
      <w:r>
        <w:rPr>
          <w:rFonts w:ascii="Arial Narrow" w:hAnsi="Arial Narrow"/>
        </w:rPr>
        <w:t>Challenges of not fitting into a group</w:t>
      </w:r>
    </w:p>
    <w:p w:rsidR="002018C9" w:rsidRDefault="002018C9" w:rsidP="009B41E2">
      <w:pPr>
        <w:pStyle w:val="ListParagraph"/>
        <w:numPr>
          <w:ilvl w:val="0"/>
          <w:numId w:val="3"/>
        </w:numPr>
        <w:spacing w:after="0" w:line="240" w:lineRule="auto"/>
        <w:rPr>
          <w:rFonts w:ascii="Arial Narrow" w:hAnsi="Arial Narrow"/>
        </w:rPr>
      </w:pPr>
      <w:r>
        <w:rPr>
          <w:rFonts w:ascii="Arial Narrow" w:hAnsi="Arial Narrow"/>
        </w:rPr>
        <w:t>Challenges of being rejected</w:t>
      </w:r>
    </w:p>
    <w:p w:rsidR="00BC71D9" w:rsidRDefault="00BC71D9" w:rsidP="009B41E2">
      <w:pPr>
        <w:pStyle w:val="ListParagraph"/>
        <w:numPr>
          <w:ilvl w:val="0"/>
          <w:numId w:val="3"/>
        </w:numPr>
        <w:spacing w:after="0" w:line="240" w:lineRule="auto"/>
        <w:rPr>
          <w:rFonts w:ascii="Arial Narrow" w:hAnsi="Arial Narrow"/>
        </w:rPr>
      </w:pPr>
      <w:r>
        <w:rPr>
          <w:rFonts w:ascii="Arial Narrow" w:hAnsi="Arial Narrow"/>
        </w:rPr>
        <w:t>Challenges of experiencing a loss of any kind</w:t>
      </w:r>
    </w:p>
    <w:p w:rsidR="008A5B88" w:rsidRDefault="008A5B88" w:rsidP="008A5B88">
      <w:pPr>
        <w:pStyle w:val="ListParagraph"/>
        <w:spacing w:after="0" w:line="240" w:lineRule="auto"/>
        <w:rPr>
          <w:rFonts w:ascii="Arial Narrow" w:hAnsi="Arial Narrow"/>
        </w:rPr>
      </w:pPr>
    </w:p>
    <w:p w:rsidR="00F67C9B" w:rsidRDefault="00784CE0" w:rsidP="000D2679">
      <w:pPr>
        <w:pStyle w:val="ListParagraph"/>
        <w:spacing w:after="0" w:line="240" w:lineRule="auto"/>
        <w:ind w:left="0"/>
        <w:rPr>
          <w:rFonts w:ascii="Arial Narrow" w:hAnsi="Arial Narrow"/>
        </w:rPr>
      </w:pPr>
      <w:r w:rsidRPr="00784CE0">
        <w:rPr>
          <w:rFonts w:ascii="Arial Narrow" w:hAnsi="Arial Narrow"/>
          <w:b/>
        </w:rPr>
        <w:t>Organization</w:t>
      </w:r>
      <w:r w:rsidR="00906105">
        <w:rPr>
          <w:rFonts w:ascii="Arial Narrow" w:hAnsi="Arial Narrow"/>
          <w:b/>
        </w:rPr>
        <w:t xml:space="preserve"> Possibilities</w:t>
      </w:r>
      <w:r>
        <w:rPr>
          <w:rFonts w:ascii="Arial Narrow" w:hAnsi="Arial Narrow"/>
        </w:rPr>
        <w:t xml:space="preserve">: </w:t>
      </w:r>
      <w:r w:rsidR="007B142D">
        <w:rPr>
          <w:rFonts w:ascii="Arial Narrow" w:hAnsi="Arial Narrow"/>
        </w:rPr>
        <w:t>The combinations and possibilities are endless, and the structure</w:t>
      </w:r>
      <w:r w:rsidR="00906105">
        <w:rPr>
          <w:rFonts w:ascii="Arial Narrow" w:hAnsi="Arial Narrow"/>
        </w:rPr>
        <w:t xml:space="preserve"> is really up to you. </w:t>
      </w:r>
      <w:r w:rsidR="00F67C9B">
        <w:rPr>
          <w:rFonts w:ascii="Arial Narrow" w:hAnsi="Arial Narrow"/>
        </w:rPr>
        <w:t>You should strive to include as many sources / literary texts as you need to authoritatively answer your question.</w:t>
      </w:r>
    </w:p>
    <w:p w:rsidR="00F67C9B" w:rsidRDefault="00F67C9B" w:rsidP="000D2679">
      <w:pPr>
        <w:pStyle w:val="ListParagraph"/>
        <w:spacing w:after="0" w:line="240" w:lineRule="auto"/>
        <w:ind w:left="0"/>
        <w:rPr>
          <w:rFonts w:ascii="Arial Narrow" w:hAnsi="Arial Narrow"/>
        </w:rPr>
      </w:pPr>
    </w:p>
    <w:p w:rsidR="000748B0" w:rsidRPr="00F67C9B" w:rsidRDefault="000D2679" w:rsidP="000D2679">
      <w:pPr>
        <w:pStyle w:val="ListParagraph"/>
        <w:spacing w:after="0" w:line="240" w:lineRule="auto"/>
        <w:ind w:left="0"/>
        <w:rPr>
          <w:rFonts w:ascii="Arial Narrow" w:hAnsi="Arial Narrow"/>
        </w:rPr>
      </w:pPr>
      <w:r>
        <w:rPr>
          <w:rFonts w:ascii="Arial Narrow" w:hAnsi="Arial Narrow"/>
        </w:rPr>
        <w:t xml:space="preserve">You should, however, </w:t>
      </w:r>
      <w:r w:rsidR="00F67C9B">
        <w:rPr>
          <w:rFonts w:ascii="Arial Narrow" w:hAnsi="Arial Narrow"/>
        </w:rPr>
        <w:t xml:space="preserve">plan to ultimately use at least </w:t>
      </w:r>
      <w:r w:rsidR="00F67C9B" w:rsidRPr="00F67C9B">
        <w:rPr>
          <w:rFonts w:ascii="Arial Narrow" w:hAnsi="Arial Narrow"/>
          <w:b/>
        </w:rPr>
        <w:t xml:space="preserve">five </w:t>
      </w:r>
      <w:r w:rsidR="004E51D7">
        <w:rPr>
          <w:rFonts w:ascii="Arial Narrow" w:hAnsi="Arial Narrow"/>
          <w:b/>
        </w:rPr>
        <w:t>credible, academic</w:t>
      </w:r>
      <w:r w:rsidR="00F67C9B" w:rsidRPr="00F67C9B">
        <w:rPr>
          <w:rFonts w:ascii="Arial Narrow" w:hAnsi="Arial Narrow"/>
          <w:b/>
        </w:rPr>
        <w:t xml:space="preserve"> sources</w:t>
      </w:r>
      <w:r w:rsidR="00F67C9B">
        <w:rPr>
          <w:rFonts w:ascii="Arial Narrow" w:hAnsi="Arial Narrow"/>
        </w:rPr>
        <w:t xml:space="preserve"> and </w:t>
      </w:r>
      <w:r w:rsidR="00F67C9B" w:rsidRPr="00F67C9B">
        <w:rPr>
          <w:rFonts w:ascii="Arial Narrow" w:hAnsi="Arial Narrow"/>
          <w:b/>
        </w:rPr>
        <w:t>three to five literary texts.</w:t>
      </w:r>
      <w:r w:rsidR="00F67C9B">
        <w:rPr>
          <w:rFonts w:ascii="Arial Narrow" w:hAnsi="Arial Narrow"/>
          <w:b/>
        </w:rPr>
        <w:t xml:space="preserve"> </w:t>
      </w:r>
      <w:r w:rsidR="00F67C9B">
        <w:rPr>
          <w:rFonts w:ascii="Arial Narrow" w:hAnsi="Arial Narrow"/>
        </w:rPr>
        <w:t xml:space="preserve">Feel free to go beyond those </w:t>
      </w:r>
      <w:r w:rsidR="004E51D7">
        <w:rPr>
          <w:rFonts w:ascii="Arial Narrow" w:hAnsi="Arial Narrow"/>
        </w:rPr>
        <w:t xml:space="preserve">parameters to answer your research question, though. Think about it: if you were researching an illness, you wouldn’t feel satisfied just visiting a minimum number of websites – you would continue seeking information until you were satisfied that you had a conclusive, </w:t>
      </w:r>
      <w:r w:rsidR="00756C21">
        <w:rPr>
          <w:rFonts w:ascii="Arial Narrow" w:hAnsi="Arial Narrow"/>
        </w:rPr>
        <w:t>well-</w:t>
      </w:r>
      <w:r w:rsidR="004E51D7">
        <w:rPr>
          <w:rFonts w:ascii="Arial Narrow" w:hAnsi="Arial Narrow"/>
        </w:rPr>
        <w:t>established answer.</w:t>
      </w:r>
      <w:r w:rsidR="00756C21">
        <w:rPr>
          <w:rFonts w:ascii="Arial Narrow" w:hAnsi="Arial Narrow"/>
        </w:rPr>
        <w:t xml:space="preserve"> You should do this here, too.</w:t>
      </w:r>
    </w:p>
    <w:p w:rsidR="00906105" w:rsidRDefault="00906105" w:rsidP="008A5B88">
      <w:pPr>
        <w:pStyle w:val="ListParagraph"/>
        <w:spacing w:after="0" w:line="240" w:lineRule="auto"/>
        <w:ind w:left="0"/>
        <w:rPr>
          <w:rFonts w:ascii="Arial Narrow" w:hAnsi="Arial Narrow"/>
        </w:rPr>
      </w:pPr>
    </w:p>
    <w:p w:rsidR="00F67C9B" w:rsidRDefault="00F67C9B">
      <w:pPr>
        <w:rPr>
          <w:rFonts w:ascii="Arial Narrow" w:hAnsi="Arial Narrow"/>
          <w:b/>
        </w:rPr>
      </w:pPr>
      <w:r>
        <w:rPr>
          <w:rFonts w:ascii="Arial Narrow" w:hAnsi="Arial Narrow"/>
          <w:b/>
        </w:rPr>
        <w:br w:type="page"/>
      </w:r>
    </w:p>
    <w:p w:rsidR="00863B12" w:rsidRDefault="00870D9C" w:rsidP="008A5B88">
      <w:pPr>
        <w:pStyle w:val="ListParagraph"/>
        <w:spacing w:after="0" w:line="240" w:lineRule="auto"/>
        <w:ind w:left="0"/>
        <w:rPr>
          <w:rFonts w:ascii="Arial Narrow" w:hAnsi="Arial Narrow"/>
        </w:rPr>
      </w:pPr>
      <w:r>
        <w:rPr>
          <w:rFonts w:ascii="Arial Narrow" w:hAnsi="Arial Narrow"/>
          <w:b/>
        </w:rPr>
        <w:lastRenderedPageBreak/>
        <w:t>Research Possibilities</w:t>
      </w:r>
      <w:r>
        <w:rPr>
          <w:rFonts w:ascii="Arial Narrow" w:hAnsi="Arial Narrow"/>
        </w:rPr>
        <w:t xml:space="preserve">: </w:t>
      </w:r>
    </w:p>
    <w:p w:rsidR="00863B12" w:rsidRDefault="00863B12" w:rsidP="00863B12">
      <w:pPr>
        <w:spacing w:after="0" w:line="240" w:lineRule="auto"/>
        <w:rPr>
          <w:rFonts w:ascii="Arial Narrow" w:hAnsi="Arial Narrow"/>
        </w:rPr>
      </w:pPr>
      <w:r>
        <w:rPr>
          <w:rFonts w:ascii="Arial Narrow" w:hAnsi="Arial Narrow"/>
        </w:rPr>
        <w:t>When examining the categories on the first page, brainstorm a list of possible texts that would “match” each challenge. Please see the following pages for a full list of texts and accompanying questions for consideration. In particular, with each text, think about the following:</w:t>
      </w:r>
    </w:p>
    <w:p w:rsidR="00863B12" w:rsidRDefault="00863B12" w:rsidP="00863B12">
      <w:pPr>
        <w:spacing w:after="0" w:line="240" w:lineRule="auto"/>
        <w:rPr>
          <w:rFonts w:ascii="Arial Narrow" w:hAnsi="Arial Narrow"/>
        </w:rPr>
      </w:pPr>
    </w:p>
    <w:p w:rsidR="00863B12" w:rsidRDefault="00863B12" w:rsidP="00863B12">
      <w:pPr>
        <w:pStyle w:val="ListParagraph"/>
        <w:numPr>
          <w:ilvl w:val="0"/>
          <w:numId w:val="5"/>
        </w:numPr>
        <w:spacing w:after="0" w:line="240" w:lineRule="auto"/>
        <w:rPr>
          <w:rFonts w:ascii="Arial Narrow" w:hAnsi="Arial Narrow"/>
        </w:rPr>
      </w:pPr>
      <w:r>
        <w:rPr>
          <w:rFonts w:ascii="Arial Narrow" w:hAnsi="Arial Narrow"/>
        </w:rPr>
        <w:t xml:space="preserve">At which point in the </w:t>
      </w:r>
      <w:r w:rsidR="00BA4B28">
        <w:rPr>
          <w:rFonts w:ascii="Arial Narrow" w:hAnsi="Arial Narrow"/>
        </w:rPr>
        <w:t xml:space="preserve">text </w:t>
      </w:r>
      <w:r>
        <w:rPr>
          <w:rFonts w:ascii="Arial Narrow" w:hAnsi="Arial Narrow"/>
        </w:rPr>
        <w:t xml:space="preserve">does the character change? (Think about </w:t>
      </w:r>
      <w:r>
        <w:rPr>
          <w:rFonts w:ascii="Arial Narrow" w:hAnsi="Arial Narrow"/>
          <w:b/>
        </w:rPr>
        <w:t>epiphany moments!</w:t>
      </w:r>
      <w:r>
        <w:rPr>
          <w:rFonts w:ascii="Arial Narrow" w:hAnsi="Arial Narrow"/>
        </w:rPr>
        <w:t>)</w:t>
      </w:r>
    </w:p>
    <w:p w:rsidR="00863B12" w:rsidRDefault="00863B12" w:rsidP="00863B12">
      <w:pPr>
        <w:pStyle w:val="ListParagraph"/>
        <w:numPr>
          <w:ilvl w:val="0"/>
          <w:numId w:val="5"/>
        </w:numPr>
        <w:spacing w:after="0" w:line="240" w:lineRule="auto"/>
        <w:rPr>
          <w:rFonts w:ascii="Arial Narrow" w:hAnsi="Arial Narrow"/>
        </w:rPr>
      </w:pPr>
      <w:r>
        <w:rPr>
          <w:rFonts w:ascii="Arial Narrow" w:hAnsi="Arial Narrow"/>
        </w:rPr>
        <w:t>What factors threatens his / her identity?</w:t>
      </w:r>
    </w:p>
    <w:p w:rsidR="00863B12" w:rsidRDefault="00863B12" w:rsidP="00863B12">
      <w:pPr>
        <w:pStyle w:val="ListParagraph"/>
        <w:numPr>
          <w:ilvl w:val="0"/>
          <w:numId w:val="5"/>
        </w:numPr>
        <w:spacing w:after="0" w:line="240" w:lineRule="auto"/>
        <w:rPr>
          <w:rFonts w:ascii="Arial Narrow" w:hAnsi="Arial Narrow"/>
        </w:rPr>
      </w:pPr>
      <w:r>
        <w:rPr>
          <w:rFonts w:ascii="Arial Narrow" w:hAnsi="Arial Narrow"/>
        </w:rPr>
        <w:t>What struggles does the character face in trying to preserve his / her identity?</w:t>
      </w:r>
    </w:p>
    <w:p w:rsidR="00863B12" w:rsidRDefault="00863B12" w:rsidP="00863B12">
      <w:pPr>
        <w:pStyle w:val="ListParagraph"/>
        <w:numPr>
          <w:ilvl w:val="0"/>
          <w:numId w:val="5"/>
        </w:numPr>
        <w:spacing w:after="0" w:line="240" w:lineRule="auto"/>
        <w:rPr>
          <w:rFonts w:ascii="Arial Narrow" w:hAnsi="Arial Narrow"/>
        </w:rPr>
      </w:pPr>
      <w:r>
        <w:rPr>
          <w:rFonts w:ascii="Arial Narrow" w:hAnsi="Arial Narrow"/>
        </w:rPr>
        <w:t>What coping mechanisms do characters use to preserve identity?</w:t>
      </w:r>
    </w:p>
    <w:p w:rsidR="00863B12" w:rsidRDefault="00863B12" w:rsidP="00863B12">
      <w:pPr>
        <w:pStyle w:val="ListParagraph"/>
        <w:numPr>
          <w:ilvl w:val="0"/>
          <w:numId w:val="5"/>
        </w:numPr>
        <w:spacing w:after="0" w:line="240" w:lineRule="auto"/>
        <w:rPr>
          <w:rFonts w:ascii="Arial Narrow" w:hAnsi="Arial Narrow"/>
        </w:rPr>
      </w:pPr>
      <w:r>
        <w:rPr>
          <w:rFonts w:ascii="Arial Narrow" w:hAnsi="Arial Narrow"/>
        </w:rPr>
        <w:t>If the character’s identity is ultimately changed, is it a positive change, or a negative one?</w:t>
      </w:r>
    </w:p>
    <w:p w:rsidR="00863B12" w:rsidRDefault="00863B12" w:rsidP="008A5B88">
      <w:pPr>
        <w:pStyle w:val="ListParagraph"/>
        <w:spacing w:after="0" w:line="240" w:lineRule="auto"/>
        <w:ind w:left="0"/>
        <w:rPr>
          <w:rFonts w:ascii="Arial Narrow" w:hAnsi="Arial Narrow"/>
        </w:rPr>
      </w:pPr>
    </w:p>
    <w:p w:rsidR="004513C4" w:rsidRDefault="00863B12" w:rsidP="008A5B88">
      <w:pPr>
        <w:pStyle w:val="ListParagraph"/>
        <w:spacing w:after="0" w:line="240" w:lineRule="auto"/>
        <w:ind w:left="0"/>
        <w:rPr>
          <w:rFonts w:ascii="Arial Narrow" w:hAnsi="Arial Narrow"/>
        </w:rPr>
      </w:pPr>
      <w:r>
        <w:rPr>
          <w:rFonts w:ascii="Arial Narrow" w:hAnsi="Arial Narrow"/>
        </w:rPr>
        <w:t>After you have chosen texts, y</w:t>
      </w:r>
      <w:r w:rsidR="00870D9C">
        <w:rPr>
          <w:rFonts w:ascii="Arial Narrow" w:hAnsi="Arial Narrow"/>
        </w:rPr>
        <w:t>ou may wish to consider any of the following as you begin your research:</w:t>
      </w:r>
    </w:p>
    <w:p w:rsidR="00870D9C" w:rsidRDefault="00870D9C" w:rsidP="00870D9C">
      <w:pPr>
        <w:pStyle w:val="ListParagraph"/>
        <w:numPr>
          <w:ilvl w:val="0"/>
          <w:numId w:val="7"/>
        </w:numPr>
        <w:spacing w:after="0" w:line="240" w:lineRule="auto"/>
        <w:rPr>
          <w:rFonts w:ascii="Arial Narrow" w:hAnsi="Arial Narrow"/>
        </w:rPr>
      </w:pPr>
      <w:r>
        <w:rPr>
          <w:rFonts w:ascii="Arial Narrow" w:hAnsi="Arial Narrow"/>
        </w:rPr>
        <w:t>Historical backgrounds: other situations revealing similar dynamics</w:t>
      </w:r>
    </w:p>
    <w:p w:rsidR="00870D9C" w:rsidRDefault="00870D9C" w:rsidP="00870D9C">
      <w:pPr>
        <w:pStyle w:val="ListParagraph"/>
        <w:numPr>
          <w:ilvl w:val="0"/>
          <w:numId w:val="7"/>
        </w:numPr>
        <w:spacing w:after="0" w:line="240" w:lineRule="auto"/>
        <w:rPr>
          <w:rFonts w:ascii="Arial Narrow" w:hAnsi="Arial Narrow"/>
        </w:rPr>
      </w:pPr>
      <w:r>
        <w:rPr>
          <w:rFonts w:ascii="Arial Narrow" w:hAnsi="Arial Narrow"/>
        </w:rPr>
        <w:t>Psychology: human behavior, psychosis, mental disorders</w:t>
      </w:r>
    </w:p>
    <w:p w:rsidR="00870D9C" w:rsidRDefault="00870D9C" w:rsidP="00870D9C">
      <w:pPr>
        <w:pStyle w:val="ListParagraph"/>
        <w:numPr>
          <w:ilvl w:val="0"/>
          <w:numId w:val="7"/>
        </w:numPr>
        <w:spacing w:after="0" w:line="240" w:lineRule="auto"/>
        <w:rPr>
          <w:rFonts w:ascii="Arial Narrow" w:hAnsi="Arial Narrow"/>
        </w:rPr>
      </w:pPr>
      <w:r>
        <w:rPr>
          <w:rFonts w:ascii="Arial Narrow" w:hAnsi="Arial Narrow"/>
        </w:rPr>
        <w:t>Facts about your particular challenge (parenthood, adolescence, the grieving process, etc.)</w:t>
      </w:r>
    </w:p>
    <w:p w:rsidR="00870D9C" w:rsidRDefault="00870D9C" w:rsidP="00870D9C">
      <w:pPr>
        <w:pStyle w:val="ListParagraph"/>
        <w:numPr>
          <w:ilvl w:val="0"/>
          <w:numId w:val="7"/>
        </w:numPr>
        <w:spacing w:after="0" w:line="240" w:lineRule="auto"/>
        <w:rPr>
          <w:rFonts w:ascii="Arial Narrow" w:hAnsi="Arial Narrow"/>
        </w:rPr>
      </w:pPr>
      <w:r>
        <w:rPr>
          <w:rFonts w:ascii="Arial Narrow" w:hAnsi="Arial Narrow"/>
        </w:rPr>
        <w:t>Personal interviews: incorporate information from people who have faced these challenges</w:t>
      </w:r>
    </w:p>
    <w:p w:rsidR="00784CE0" w:rsidRDefault="00870D9C" w:rsidP="00870D9C">
      <w:pPr>
        <w:pStyle w:val="ListParagraph"/>
        <w:numPr>
          <w:ilvl w:val="0"/>
          <w:numId w:val="7"/>
        </w:numPr>
        <w:spacing w:after="0" w:line="240" w:lineRule="auto"/>
        <w:rPr>
          <w:rFonts w:ascii="Arial Narrow" w:hAnsi="Arial Narrow"/>
        </w:rPr>
      </w:pPr>
      <w:r>
        <w:rPr>
          <w:rFonts w:ascii="Arial Narrow" w:hAnsi="Arial Narrow"/>
        </w:rPr>
        <w:t>Expert testimony: what do professors, advisors, and researchers say about these challenges?</w:t>
      </w:r>
    </w:p>
    <w:p w:rsidR="00863B12" w:rsidRDefault="00863B12" w:rsidP="00863B12">
      <w:pPr>
        <w:spacing w:after="0" w:line="240" w:lineRule="auto"/>
        <w:rPr>
          <w:rFonts w:ascii="Arial Narrow" w:hAnsi="Arial Narrow"/>
        </w:rPr>
      </w:pPr>
    </w:p>
    <w:p w:rsidR="007B142D" w:rsidRDefault="007B142D" w:rsidP="008A5B88">
      <w:pPr>
        <w:pStyle w:val="ListParagraph"/>
        <w:pBdr>
          <w:bottom w:val="single" w:sz="12" w:space="1" w:color="auto"/>
        </w:pBdr>
        <w:spacing w:after="0" w:line="240" w:lineRule="auto"/>
        <w:ind w:left="0"/>
        <w:rPr>
          <w:rFonts w:ascii="Arial Narrow" w:hAnsi="Arial Narrow"/>
          <w:b/>
        </w:rPr>
      </w:pPr>
    </w:p>
    <w:p w:rsidR="00863B12" w:rsidRDefault="00863B12" w:rsidP="008A5B88">
      <w:pPr>
        <w:pStyle w:val="ListParagraph"/>
        <w:spacing w:after="0" w:line="240" w:lineRule="auto"/>
        <w:ind w:left="0"/>
        <w:rPr>
          <w:rFonts w:ascii="Arial Narrow" w:hAnsi="Arial Narrow"/>
          <w:b/>
        </w:rPr>
      </w:pPr>
    </w:p>
    <w:p w:rsidR="007B142D" w:rsidRDefault="007C3C04" w:rsidP="008A5B88">
      <w:pPr>
        <w:pStyle w:val="ListParagraph"/>
        <w:spacing w:after="0" w:line="240" w:lineRule="auto"/>
        <w:ind w:left="0"/>
        <w:rPr>
          <w:rFonts w:ascii="Arial Narrow" w:hAnsi="Arial Narrow"/>
          <w:b/>
        </w:rPr>
      </w:pPr>
      <w:r>
        <w:rPr>
          <w:rFonts w:ascii="Arial Narrow" w:hAnsi="Arial Narrow"/>
          <w:b/>
        </w:rPr>
        <w:t>Focus</w:t>
      </w:r>
    </w:p>
    <w:p w:rsidR="007C3C04" w:rsidRPr="00270CC5" w:rsidRDefault="007C3C04" w:rsidP="00A950E4">
      <w:pPr>
        <w:pStyle w:val="ListParagraph"/>
        <w:numPr>
          <w:ilvl w:val="0"/>
          <w:numId w:val="21"/>
        </w:numPr>
        <w:spacing w:after="0" w:line="240" w:lineRule="auto"/>
        <w:rPr>
          <w:rFonts w:ascii="Arial Narrow" w:hAnsi="Arial Narrow"/>
          <w:b/>
        </w:rPr>
      </w:pPr>
      <w:r>
        <w:rPr>
          <w:rFonts w:ascii="Arial Narrow" w:hAnsi="Arial Narrow"/>
        </w:rPr>
        <w:t xml:space="preserve">Create a sense of unity in your essay. Instead of simply enumerating various examples, strive to make them </w:t>
      </w:r>
      <w:r>
        <w:rPr>
          <w:rFonts w:ascii="Arial Narrow" w:hAnsi="Arial Narrow"/>
          <w:i/>
        </w:rPr>
        <w:t>coherent</w:t>
      </w:r>
      <w:r>
        <w:rPr>
          <w:rFonts w:ascii="Arial Narrow" w:hAnsi="Arial Narrow"/>
        </w:rPr>
        <w:t>, always coming back to answering the essential question about how significant challenges shape identity.</w:t>
      </w:r>
      <w:r w:rsidR="00157BFF">
        <w:rPr>
          <w:rFonts w:ascii="Arial Narrow" w:hAnsi="Arial Narrow"/>
        </w:rPr>
        <w:t xml:space="preserve"> Make connections!</w:t>
      </w:r>
    </w:p>
    <w:p w:rsidR="007C3C04" w:rsidRDefault="007C3C04" w:rsidP="00A950E4">
      <w:pPr>
        <w:spacing w:after="0" w:line="240" w:lineRule="auto"/>
        <w:rPr>
          <w:rFonts w:ascii="Arial Narrow" w:hAnsi="Arial Narrow"/>
          <w:b/>
        </w:rPr>
      </w:pPr>
      <w:r w:rsidRPr="00270CC5">
        <w:rPr>
          <w:rFonts w:ascii="Arial Narrow" w:hAnsi="Arial Narrow"/>
          <w:b/>
        </w:rPr>
        <w:t>Content</w:t>
      </w:r>
    </w:p>
    <w:p w:rsidR="007C3C04" w:rsidRDefault="007C3C04" w:rsidP="00A950E4">
      <w:pPr>
        <w:pStyle w:val="ListParagraph"/>
        <w:numPr>
          <w:ilvl w:val="0"/>
          <w:numId w:val="4"/>
        </w:numPr>
        <w:spacing w:after="0" w:line="240" w:lineRule="auto"/>
        <w:rPr>
          <w:rFonts w:ascii="Arial Narrow" w:hAnsi="Arial Narrow"/>
        </w:rPr>
      </w:pPr>
      <w:r>
        <w:rPr>
          <w:rFonts w:ascii="Arial Narrow" w:hAnsi="Arial Narrow"/>
        </w:rPr>
        <w:t xml:space="preserve">Effective integration of research information AND textual evidence to advance arguments – use </w:t>
      </w:r>
      <w:r>
        <w:rPr>
          <w:rFonts w:ascii="Arial Narrow" w:hAnsi="Arial Narrow"/>
          <w:b/>
        </w:rPr>
        <w:t>Point / Proof / Analysis</w:t>
      </w:r>
      <w:r>
        <w:rPr>
          <w:rFonts w:ascii="Arial Narrow" w:hAnsi="Arial Narrow"/>
        </w:rPr>
        <w:t>:</w:t>
      </w:r>
    </w:p>
    <w:p w:rsidR="007C3C04" w:rsidRDefault="007C3C04" w:rsidP="007C3C04">
      <w:pPr>
        <w:pStyle w:val="ListParagraph"/>
        <w:numPr>
          <w:ilvl w:val="1"/>
          <w:numId w:val="4"/>
        </w:numPr>
        <w:spacing w:after="0" w:line="240" w:lineRule="auto"/>
        <w:rPr>
          <w:rFonts w:ascii="Arial Narrow" w:hAnsi="Arial Narrow"/>
        </w:rPr>
      </w:pPr>
      <w:r>
        <w:rPr>
          <w:rFonts w:ascii="Arial Narrow" w:hAnsi="Arial Narrow"/>
          <w:b/>
        </w:rPr>
        <w:t>Point</w:t>
      </w:r>
      <w:r>
        <w:rPr>
          <w:rFonts w:ascii="Arial Narrow" w:hAnsi="Arial Narrow"/>
        </w:rPr>
        <w:t xml:space="preserve"> = </w:t>
      </w:r>
      <w:proofErr w:type="gramStart"/>
      <w:r>
        <w:rPr>
          <w:rFonts w:ascii="Arial Narrow" w:hAnsi="Arial Narrow"/>
        </w:rPr>
        <w:t>Your</w:t>
      </w:r>
      <w:proofErr w:type="gramEnd"/>
      <w:r>
        <w:rPr>
          <w:rFonts w:ascii="Arial Narrow" w:hAnsi="Arial Narrow"/>
        </w:rPr>
        <w:t xml:space="preserve"> own words. This is YOUR argument.</w:t>
      </w:r>
    </w:p>
    <w:p w:rsidR="007C3C04" w:rsidRDefault="007C3C04" w:rsidP="007C3C04">
      <w:pPr>
        <w:pStyle w:val="ListParagraph"/>
        <w:numPr>
          <w:ilvl w:val="1"/>
          <w:numId w:val="4"/>
        </w:numPr>
        <w:spacing w:after="0" w:line="240" w:lineRule="auto"/>
        <w:rPr>
          <w:rFonts w:ascii="Arial Narrow" w:hAnsi="Arial Narrow"/>
        </w:rPr>
      </w:pPr>
      <w:r>
        <w:rPr>
          <w:rFonts w:ascii="Arial Narrow" w:hAnsi="Arial Narrow"/>
          <w:b/>
        </w:rPr>
        <w:t xml:space="preserve">Proof </w:t>
      </w:r>
      <w:r>
        <w:rPr>
          <w:rFonts w:ascii="Arial Narrow" w:hAnsi="Arial Narrow"/>
        </w:rPr>
        <w:t>= Your paraphrased information from research sources, blended with textual evidence (directly-quoted passages, sections, or sentences from the play, novel, story, etc. to BACK UP or PROVE your point)</w:t>
      </w:r>
    </w:p>
    <w:p w:rsidR="007C3C04" w:rsidRPr="00FF5CA2" w:rsidRDefault="007C3C04" w:rsidP="007C3C04">
      <w:pPr>
        <w:pStyle w:val="ListParagraph"/>
        <w:numPr>
          <w:ilvl w:val="1"/>
          <w:numId w:val="4"/>
        </w:numPr>
        <w:spacing w:after="0" w:line="240" w:lineRule="auto"/>
        <w:rPr>
          <w:rFonts w:ascii="Arial Narrow" w:hAnsi="Arial Narrow"/>
        </w:rPr>
      </w:pPr>
      <w:r>
        <w:rPr>
          <w:rFonts w:ascii="Arial Narrow" w:hAnsi="Arial Narrow"/>
          <w:b/>
        </w:rPr>
        <w:t>Analysis</w:t>
      </w:r>
      <w:r>
        <w:rPr>
          <w:rFonts w:ascii="Arial Narrow" w:hAnsi="Arial Narrow"/>
        </w:rPr>
        <w:t xml:space="preserve"> = </w:t>
      </w:r>
      <w:proofErr w:type="gramStart"/>
      <w:r>
        <w:rPr>
          <w:rFonts w:ascii="Arial Narrow" w:hAnsi="Arial Narrow"/>
        </w:rPr>
        <w:t>Your</w:t>
      </w:r>
      <w:proofErr w:type="gramEnd"/>
      <w:r>
        <w:rPr>
          <w:rFonts w:ascii="Arial Narrow" w:hAnsi="Arial Narrow"/>
        </w:rPr>
        <w:t xml:space="preserve"> explanation of HOW the research and textual evidence connect: make additional arguments, observations, connections here. </w:t>
      </w:r>
    </w:p>
    <w:p w:rsidR="007C3C04" w:rsidRDefault="007C3C04" w:rsidP="007C3C04">
      <w:pPr>
        <w:pStyle w:val="ListParagraph"/>
        <w:numPr>
          <w:ilvl w:val="0"/>
          <w:numId w:val="4"/>
        </w:numPr>
        <w:spacing w:after="0" w:line="240" w:lineRule="auto"/>
        <w:rPr>
          <w:rFonts w:ascii="Arial Narrow" w:hAnsi="Arial Narrow"/>
        </w:rPr>
      </w:pPr>
      <w:r>
        <w:rPr>
          <w:rFonts w:ascii="Arial Narrow" w:hAnsi="Arial Narrow"/>
        </w:rPr>
        <w:t>Depth and substance: your assertions should move beyond what we discussed in class, beyond what is immediately obvious to the reader. This should be something you have THOUGHT about in great detail, something you have worked diligently to connect to other ideas, and something you have LEARNED SOMETHING NEW about through your research!</w:t>
      </w:r>
    </w:p>
    <w:p w:rsidR="00270CC5" w:rsidRPr="00270CC5" w:rsidRDefault="00270CC5" w:rsidP="00270CC5">
      <w:pPr>
        <w:spacing w:after="0" w:line="240" w:lineRule="auto"/>
        <w:rPr>
          <w:rFonts w:ascii="Arial Narrow" w:hAnsi="Arial Narrow"/>
          <w:b/>
        </w:rPr>
      </w:pPr>
      <w:r w:rsidRPr="00270CC5">
        <w:rPr>
          <w:rFonts w:ascii="Arial Narrow" w:hAnsi="Arial Narrow"/>
          <w:b/>
        </w:rPr>
        <w:t>Organization</w:t>
      </w:r>
    </w:p>
    <w:p w:rsidR="00270CC5" w:rsidRPr="007B142D" w:rsidRDefault="00270CC5" w:rsidP="00270CC5">
      <w:pPr>
        <w:pStyle w:val="ListParagraph"/>
        <w:numPr>
          <w:ilvl w:val="0"/>
          <w:numId w:val="5"/>
        </w:numPr>
        <w:spacing w:after="0" w:line="240" w:lineRule="auto"/>
        <w:rPr>
          <w:rFonts w:ascii="Arial Narrow" w:hAnsi="Arial Narrow"/>
        </w:rPr>
      </w:pPr>
      <w:r>
        <w:rPr>
          <w:rFonts w:ascii="Arial Narrow" w:hAnsi="Arial Narrow"/>
        </w:rPr>
        <w:t>Eff</w:t>
      </w:r>
      <w:r w:rsidR="006B25C2">
        <w:rPr>
          <w:rFonts w:ascii="Arial Narrow" w:hAnsi="Arial Narrow"/>
        </w:rPr>
        <w:t>ective strate</w:t>
      </w:r>
      <w:r w:rsidR="00AD2381">
        <w:rPr>
          <w:rFonts w:ascii="Arial Narrow" w:hAnsi="Arial Narrow"/>
        </w:rPr>
        <w:t>gy of paragraphing, connecting,</w:t>
      </w:r>
      <w:r w:rsidR="006B25C2">
        <w:rPr>
          <w:rFonts w:ascii="Arial Narrow" w:hAnsi="Arial Narrow"/>
        </w:rPr>
        <w:t xml:space="preserve"> and transitioning</w:t>
      </w:r>
      <w:r>
        <w:rPr>
          <w:rFonts w:ascii="Arial Narrow" w:hAnsi="Arial Narrow"/>
        </w:rPr>
        <w:t xml:space="preserve"> that makes your discussion of the </w:t>
      </w:r>
      <w:r w:rsidR="006B25C2">
        <w:rPr>
          <w:rFonts w:ascii="Arial Narrow" w:hAnsi="Arial Narrow"/>
        </w:rPr>
        <w:t xml:space="preserve">research material and the </w:t>
      </w:r>
      <w:r>
        <w:rPr>
          <w:rFonts w:ascii="Arial Narrow" w:hAnsi="Arial Narrow"/>
        </w:rPr>
        <w:t xml:space="preserve">texts both </w:t>
      </w:r>
      <w:r w:rsidRPr="00AD2381">
        <w:rPr>
          <w:rFonts w:ascii="Arial Narrow" w:hAnsi="Arial Narrow"/>
          <w:i/>
        </w:rPr>
        <w:t>coherent</w:t>
      </w:r>
      <w:r>
        <w:rPr>
          <w:rFonts w:ascii="Arial Narrow" w:hAnsi="Arial Narrow"/>
        </w:rPr>
        <w:t xml:space="preserve"> and </w:t>
      </w:r>
      <w:r w:rsidRPr="00AD2381">
        <w:rPr>
          <w:rFonts w:ascii="Arial Narrow" w:hAnsi="Arial Narrow"/>
          <w:i/>
        </w:rPr>
        <w:t>cohesive</w:t>
      </w:r>
      <w:r>
        <w:rPr>
          <w:rFonts w:ascii="Arial Narrow" w:hAnsi="Arial Narrow"/>
        </w:rPr>
        <w:t>.</w:t>
      </w:r>
    </w:p>
    <w:p w:rsidR="007B142D" w:rsidRPr="00270CC5" w:rsidRDefault="007B142D" w:rsidP="007B142D">
      <w:pPr>
        <w:spacing w:after="0" w:line="240" w:lineRule="auto"/>
        <w:rPr>
          <w:rFonts w:ascii="Arial Narrow" w:hAnsi="Arial Narrow"/>
          <w:b/>
        </w:rPr>
      </w:pPr>
      <w:r w:rsidRPr="00270CC5">
        <w:rPr>
          <w:rFonts w:ascii="Arial Narrow" w:hAnsi="Arial Narrow"/>
          <w:b/>
        </w:rPr>
        <w:t>Style</w:t>
      </w:r>
    </w:p>
    <w:p w:rsidR="006C3911" w:rsidRDefault="006C3911" w:rsidP="007B142D">
      <w:pPr>
        <w:pStyle w:val="ListParagraph"/>
        <w:numPr>
          <w:ilvl w:val="0"/>
          <w:numId w:val="4"/>
        </w:numPr>
        <w:spacing w:after="0" w:line="240" w:lineRule="auto"/>
        <w:rPr>
          <w:rFonts w:ascii="Arial Narrow" w:hAnsi="Arial Narrow"/>
        </w:rPr>
      </w:pPr>
      <w:r>
        <w:rPr>
          <w:rFonts w:ascii="Arial Narrow" w:hAnsi="Arial Narrow"/>
        </w:rPr>
        <w:t>Voice: Does it sound like “you”?</w:t>
      </w:r>
    </w:p>
    <w:p w:rsidR="006C3911" w:rsidRDefault="006C3911" w:rsidP="006C3911">
      <w:pPr>
        <w:pStyle w:val="ListParagraph"/>
        <w:numPr>
          <w:ilvl w:val="0"/>
          <w:numId w:val="4"/>
        </w:numPr>
        <w:spacing w:after="0" w:line="240" w:lineRule="auto"/>
        <w:rPr>
          <w:rFonts w:ascii="Arial Narrow" w:hAnsi="Arial Narrow"/>
        </w:rPr>
      </w:pPr>
      <w:r>
        <w:rPr>
          <w:rFonts w:ascii="Arial Narrow" w:hAnsi="Arial Narrow"/>
        </w:rPr>
        <w:t>Academic, argumentative tone</w:t>
      </w:r>
    </w:p>
    <w:p w:rsidR="00AD2381" w:rsidRPr="00AD2381" w:rsidRDefault="00AD2381" w:rsidP="00A950E4">
      <w:pPr>
        <w:pStyle w:val="ListParagraph"/>
        <w:numPr>
          <w:ilvl w:val="0"/>
          <w:numId w:val="4"/>
        </w:numPr>
        <w:spacing w:after="0" w:line="360" w:lineRule="auto"/>
        <w:rPr>
          <w:rFonts w:ascii="Arial Narrow" w:hAnsi="Arial Narrow"/>
        </w:rPr>
      </w:pPr>
      <w:r>
        <w:rPr>
          <w:rFonts w:ascii="Arial Narrow" w:hAnsi="Arial Narrow"/>
        </w:rPr>
        <w:t>Sentence variety: you should effectively use Punctuation Patterns 1 – 9 throughout your essay (varies depending on your tier)</w:t>
      </w:r>
    </w:p>
    <w:p w:rsidR="007B142D" w:rsidRDefault="007C3C04" w:rsidP="00A950E4">
      <w:pPr>
        <w:spacing w:after="0" w:line="360" w:lineRule="auto"/>
        <w:rPr>
          <w:rFonts w:ascii="Arial Narrow" w:hAnsi="Arial Narrow"/>
          <w:b/>
        </w:rPr>
      </w:pPr>
      <w:r>
        <w:rPr>
          <w:rFonts w:ascii="Arial Narrow" w:hAnsi="Arial Narrow"/>
          <w:b/>
        </w:rPr>
        <w:t>Conventions</w:t>
      </w:r>
    </w:p>
    <w:p w:rsidR="004513C4" w:rsidRDefault="004513C4" w:rsidP="004513C4">
      <w:pPr>
        <w:pStyle w:val="ListParagraph"/>
        <w:numPr>
          <w:ilvl w:val="0"/>
          <w:numId w:val="4"/>
        </w:numPr>
        <w:spacing w:after="0" w:line="240" w:lineRule="auto"/>
        <w:rPr>
          <w:rFonts w:ascii="Arial Narrow" w:hAnsi="Arial Narrow"/>
        </w:rPr>
      </w:pPr>
      <w:r>
        <w:rPr>
          <w:rFonts w:ascii="Arial Narrow" w:hAnsi="Arial Narrow"/>
        </w:rPr>
        <w:t xml:space="preserve">Correct use of MLA citation to </w:t>
      </w:r>
      <w:r w:rsidR="00BE79E0">
        <w:rPr>
          <w:rFonts w:ascii="Arial Narrow" w:hAnsi="Arial Narrow"/>
        </w:rPr>
        <w:t>integrate</w:t>
      </w:r>
      <w:r>
        <w:rPr>
          <w:rFonts w:ascii="Arial Narrow" w:hAnsi="Arial Narrow"/>
        </w:rPr>
        <w:t xml:space="preserve"> </w:t>
      </w:r>
      <w:r w:rsidR="006B25C2">
        <w:rPr>
          <w:rFonts w:ascii="Arial Narrow" w:hAnsi="Arial Narrow"/>
        </w:rPr>
        <w:t>your textual evidence</w:t>
      </w:r>
      <w:r w:rsidR="00F36AEC">
        <w:rPr>
          <w:rFonts w:ascii="Arial Narrow" w:hAnsi="Arial Narrow"/>
        </w:rPr>
        <w:t xml:space="preserve"> – you already know how to do this</w:t>
      </w:r>
      <w:r w:rsidR="006B25C2">
        <w:rPr>
          <w:rFonts w:ascii="Arial Narrow" w:hAnsi="Arial Narrow"/>
        </w:rPr>
        <w:t>:</w:t>
      </w:r>
    </w:p>
    <w:p w:rsidR="004513C4" w:rsidRDefault="00BE79E0" w:rsidP="004513C4">
      <w:pPr>
        <w:pStyle w:val="ListParagraph"/>
        <w:numPr>
          <w:ilvl w:val="1"/>
          <w:numId w:val="4"/>
        </w:numPr>
        <w:spacing w:after="0" w:line="240" w:lineRule="auto"/>
        <w:rPr>
          <w:rFonts w:ascii="Arial Narrow" w:hAnsi="Arial Narrow"/>
        </w:rPr>
      </w:pPr>
      <w:r>
        <w:rPr>
          <w:rFonts w:ascii="Arial Narrow" w:hAnsi="Arial Narrow"/>
        </w:rPr>
        <w:t xml:space="preserve">The author, Miss Fox, states, “Use the author’s name and a comma to introduce the </w:t>
      </w:r>
      <w:r w:rsidR="00627153">
        <w:rPr>
          <w:rFonts w:ascii="Arial Narrow" w:hAnsi="Arial Narrow"/>
        </w:rPr>
        <w:t>quotation</w:t>
      </w:r>
      <w:r>
        <w:rPr>
          <w:rFonts w:ascii="Arial Narrow" w:hAnsi="Arial Narrow"/>
        </w:rPr>
        <w:t xml:space="preserve">” (90). </w:t>
      </w:r>
    </w:p>
    <w:p w:rsidR="00BE79E0" w:rsidRDefault="00BE79E0" w:rsidP="004513C4">
      <w:pPr>
        <w:pStyle w:val="ListParagraph"/>
        <w:numPr>
          <w:ilvl w:val="1"/>
          <w:numId w:val="4"/>
        </w:numPr>
        <w:spacing w:after="0" w:line="240" w:lineRule="auto"/>
        <w:rPr>
          <w:rFonts w:ascii="Arial Narrow" w:hAnsi="Arial Narrow"/>
        </w:rPr>
      </w:pPr>
      <w:r>
        <w:rPr>
          <w:rFonts w:ascii="Arial Narrow" w:hAnsi="Arial Narrow"/>
        </w:rPr>
        <w:t xml:space="preserve">Introduce the </w:t>
      </w:r>
      <w:r w:rsidR="00AD2381">
        <w:rPr>
          <w:rFonts w:ascii="Arial Narrow" w:hAnsi="Arial Narrow"/>
        </w:rPr>
        <w:t>quotation</w:t>
      </w:r>
      <w:r>
        <w:rPr>
          <w:rFonts w:ascii="Arial Narrow" w:hAnsi="Arial Narrow"/>
        </w:rPr>
        <w:t xml:space="preserve"> with a colon: “Here is the quote” (Fox 90).</w:t>
      </w:r>
    </w:p>
    <w:p w:rsidR="00BE79E0" w:rsidRDefault="00BE79E0" w:rsidP="004513C4">
      <w:pPr>
        <w:pStyle w:val="ListParagraph"/>
        <w:numPr>
          <w:ilvl w:val="1"/>
          <w:numId w:val="4"/>
        </w:numPr>
        <w:spacing w:after="0" w:line="240" w:lineRule="auto"/>
        <w:rPr>
          <w:rFonts w:ascii="Arial Narrow" w:hAnsi="Arial Narrow"/>
        </w:rPr>
      </w:pPr>
      <w:r>
        <w:rPr>
          <w:rFonts w:ascii="Arial Narrow" w:hAnsi="Arial Narrow"/>
        </w:rPr>
        <w:t xml:space="preserve">You could also weave the </w:t>
      </w:r>
      <w:r w:rsidR="00AD2381">
        <w:rPr>
          <w:rFonts w:ascii="Arial Narrow" w:hAnsi="Arial Narrow"/>
        </w:rPr>
        <w:t>quotation</w:t>
      </w:r>
      <w:r>
        <w:rPr>
          <w:rFonts w:ascii="Arial Narrow" w:hAnsi="Arial Narrow"/>
        </w:rPr>
        <w:t xml:space="preserve"> “directly into your own words, like this” (Fox 90). </w:t>
      </w:r>
    </w:p>
    <w:p w:rsidR="00D6684D" w:rsidRDefault="00D6684D" w:rsidP="00D6684D">
      <w:pPr>
        <w:pStyle w:val="ListParagraph"/>
        <w:numPr>
          <w:ilvl w:val="0"/>
          <w:numId w:val="4"/>
        </w:numPr>
        <w:spacing w:after="0" w:line="240" w:lineRule="auto"/>
        <w:rPr>
          <w:rFonts w:ascii="Arial Narrow" w:hAnsi="Arial Narrow"/>
        </w:rPr>
      </w:pPr>
      <w:r>
        <w:rPr>
          <w:rFonts w:ascii="Arial Narrow" w:hAnsi="Arial Narrow"/>
        </w:rPr>
        <w:t xml:space="preserve">You will also use MLA citation to give credit to your </w:t>
      </w:r>
      <w:r>
        <w:rPr>
          <w:rFonts w:ascii="Arial Narrow" w:hAnsi="Arial Narrow"/>
          <w:b/>
        </w:rPr>
        <w:t>paraphrased</w:t>
      </w:r>
      <w:r>
        <w:rPr>
          <w:rFonts w:ascii="Arial Narrow" w:hAnsi="Arial Narrow"/>
        </w:rPr>
        <w:t xml:space="preserve"> (more on this later!) research sources:</w:t>
      </w:r>
    </w:p>
    <w:p w:rsidR="00D6684D" w:rsidRDefault="00D6684D" w:rsidP="00D6684D">
      <w:pPr>
        <w:pStyle w:val="ListParagraph"/>
        <w:numPr>
          <w:ilvl w:val="1"/>
          <w:numId w:val="4"/>
        </w:numPr>
        <w:spacing w:after="0" w:line="240" w:lineRule="auto"/>
        <w:rPr>
          <w:rFonts w:ascii="Arial Narrow" w:hAnsi="Arial Narrow"/>
        </w:rPr>
      </w:pPr>
      <w:r>
        <w:rPr>
          <w:rFonts w:ascii="Arial Narrow" w:hAnsi="Arial Narrow"/>
        </w:rPr>
        <w:t>You will write the research information in your own words, carefully avoiding plagiarism, and giving credit to the source with a parenthetical citation (Fox 90).</w:t>
      </w:r>
    </w:p>
    <w:p w:rsidR="00BE79E0" w:rsidRDefault="00BE79E0" w:rsidP="00BE79E0">
      <w:pPr>
        <w:pStyle w:val="ListParagraph"/>
        <w:numPr>
          <w:ilvl w:val="0"/>
          <w:numId w:val="4"/>
        </w:numPr>
        <w:spacing w:after="0" w:line="240" w:lineRule="auto"/>
        <w:rPr>
          <w:rFonts w:ascii="Arial Narrow" w:hAnsi="Arial Narrow"/>
        </w:rPr>
      </w:pPr>
      <w:r>
        <w:rPr>
          <w:rFonts w:ascii="Arial Narrow" w:hAnsi="Arial Narrow"/>
        </w:rPr>
        <w:t xml:space="preserve">Correct FORMATTING of MLA citation – note that, because you are quoting multiple works, you WILL need to use the author as part of your parenthetical citation – UNLESS, as in the first example, you use the author’s name in the introductory portion of the sentence. If this is confusing, please see the following website: </w:t>
      </w:r>
      <w:hyperlink r:id="rId6" w:history="1">
        <w:r w:rsidRPr="00B95B40">
          <w:rPr>
            <w:rStyle w:val="Hyperlink"/>
            <w:rFonts w:ascii="Arial Narrow" w:hAnsi="Arial Narrow"/>
          </w:rPr>
          <w:t>http://owl.englis</w:t>
        </w:r>
        <w:r w:rsidRPr="00B95B40">
          <w:rPr>
            <w:rStyle w:val="Hyperlink"/>
            <w:rFonts w:ascii="Arial Narrow" w:hAnsi="Arial Narrow"/>
          </w:rPr>
          <w:t>h</w:t>
        </w:r>
        <w:r w:rsidRPr="00B95B40">
          <w:rPr>
            <w:rStyle w:val="Hyperlink"/>
            <w:rFonts w:ascii="Arial Narrow" w:hAnsi="Arial Narrow"/>
          </w:rPr>
          <w:t>.purdue.edu/owl/resource/557/03/</w:t>
        </w:r>
      </w:hyperlink>
    </w:p>
    <w:p w:rsidR="007B142D" w:rsidRDefault="00F67C9B" w:rsidP="007B142D">
      <w:pPr>
        <w:pStyle w:val="ListParagraph"/>
        <w:numPr>
          <w:ilvl w:val="0"/>
          <w:numId w:val="5"/>
        </w:numPr>
        <w:spacing w:after="0" w:line="240" w:lineRule="auto"/>
        <w:rPr>
          <w:rFonts w:ascii="Arial Narrow" w:hAnsi="Arial Narrow"/>
        </w:rPr>
      </w:pPr>
      <w:r>
        <w:rPr>
          <w:rFonts w:ascii="Arial Narrow" w:hAnsi="Arial Narrow"/>
        </w:rPr>
        <w:t>G</w:t>
      </w:r>
      <w:r w:rsidR="00EF1075">
        <w:rPr>
          <w:rFonts w:ascii="Arial Narrow" w:hAnsi="Arial Narrow"/>
        </w:rPr>
        <w:t xml:space="preserve">rammatical </w:t>
      </w:r>
      <w:r>
        <w:rPr>
          <w:rFonts w:ascii="Arial Narrow" w:hAnsi="Arial Narrow"/>
        </w:rPr>
        <w:t xml:space="preserve">and structural </w:t>
      </w:r>
      <w:r w:rsidR="00EF1075">
        <w:rPr>
          <w:rFonts w:ascii="Arial Narrow" w:hAnsi="Arial Narrow"/>
        </w:rPr>
        <w:t xml:space="preserve">concepts: you should proofread your essay carefully to </w:t>
      </w:r>
      <w:r w:rsidR="006C3911">
        <w:rPr>
          <w:rFonts w:ascii="Arial Narrow" w:hAnsi="Arial Narrow"/>
        </w:rPr>
        <w:t>display mastery of the chosen areas from your green sheet.</w:t>
      </w:r>
    </w:p>
    <w:p w:rsidR="00AD2381" w:rsidRDefault="00AD2381">
      <w:pPr>
        <w:rPr>
          <w:rFonts w:ascii="Arial Narrow" w:hAnsi="Arial Narrow"/>
        </w:rPr>
      </w:pPr>
      <w:r>
        <w:rPr>
          <w:rFonts w:ascii="Arial Narrow" w:hAnsi="Arial Narrow"/>
        </w:rPr>
        <w:br w:type="page"/>
      </w:r>
    </w:p>
    <w:p w:rsidR="000D2679" w:rsidRDefault="000D2679" w:rsidP="000D2679">
      <w:pPr>
        <w:pStyle w:val="ListParagraph"/>
        <w:spacing w:after="0" w:line="240" w:lineRule="auto"/>
        <w:rPr>
          <w:rFonts w:ascii="Arial Narrow" w:hAnsi="Arial Narrow"/>
        </w:rPr>
      </w:pPr>
    </w:p>
    <w:p w:rsidR="00863B12" w:rsidRDefault="00863B12" w:rsidP="00863B12">
      <w:pPr>
        <w:pBdr>
          <w:bottom w:val="single" w:sz="12" w:space="1" w:color="auto"/>
        </w:pBdr>
        <w:spacing w:after="0" w:line="240" w:lineRule="auto"/>
        <w:rPr>
          <w:rFonts w:ascii="Arial Narrow" w:hAnsi="Arial Narrow"/>
        </w:rPr>
      </w:pPr>
      <w:r>
        <w:rPr>
          <w:rFonts w:ascii="Arial Narrow" w:hAnsi="Arial Narrow"/>
        </w:rPr>
        <w:t xml:space="preserve">Research Project: </w:t>
      </w:r>
      <w:r w:rsidRPr="00E72856">
        <w:rPr>
          <w:rFonts w:ascii="Arial Narrow" w:hAnsi="Arial Narrow"/>
        </w:rPr>
        <w:t xml:space="preserve">List of possible </w:t>
      </w:r>
      <w:proofErr w:type="gramStart"/>
      <w:r w:rsidRPr="00E72856">
        <w:rPr>
          <w:rFonts w:ascii="Arial Narrow" w:hAnsi="Arial Narrow"/>
        </w:rPr>
        <w:t>works</w:t>
      </w:r>
      <w:r>
        <w:rPr>
          <w:rFonts w:ascii="Arial Narrow" w:hAnsi="Arial Narrow"/>
        </w:rPr>
        <w:t xml:space="preserve">  /</w:t>
      </w:r>
      <w:proofErr w:type="gramEnd"/>
      <w:r>
        <w:rPr>
          <w:rFonts w:ascii="Arial Narrow" w:hAnsi="Arial Narrow"/>
        </w:rPr>
        <w:t xml:space="preserve"> Thematic Understandings / Essential Questions</w:t>
      </w:r>
    </w:p>
    <w:p w:rsidR="006A2D72" w:rsidRDefault="006A2D72" w:rsidP="00863B12">
      <w:pPr>
        <w:spacing w:after="0" w:line="240" w:lineRule="auto"/>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2952"/>
        <w:gridCol w:w="2952"/>
      </w:tblGrid>
      <w:tr w:rsidR="00863B12" w:rsidRPr="00E72856" w:rsidTr="00A4149C">
        <w:tc>
          <w:tcPr>
            <w:tcW w:w="2952" w:type="dxa"/>
          </w:tcPr>
          <w:p w:rsidR="00863B12" w:rsidRPr="00E72856" w:rsidRDefault="00863B12" w:rsidP="00A4149C">
            <w:pPr>
              <w:rPr>
                <w:rFonts w:ascii="Arial Narrow" w:hAnsi="Arial Narrow"/>
                <w:b/>
              </w:rPr>
            </w:pPr>
            <w:r w:rsidRPr="00E72856">
              <w:rPr>
                <w:rFonts w:ascii="Arial Narrow" w:hAnsi="Arial Narrow"/>
                <w:b/>
              </w:rPr>
              <w:t xml:space="preserve">Unit One: </w:t>
            </w:r>
            <w:r>
              <w:rPr>
                <w:rFonts w:ascii="Arial Narrow" w:hAnsi="Arial Narrow"/>
                <w:b/>
              </w:rPr>
              <w:t>Social Worlds</w:t>
            </w:r>
          </w:p>
          <w:p w:rsidR="00863B12" w:rsidRPr="00E72856" w:rsidRDefault="00863B12" w:rsidP="00863B12">
            <w:pPr>
              <w:numPr>
                <w:ilvl w:val="0"/>
                <w:numId w:val="10"/>
              </w:numPr>
              <w:spacing w:after="0" w:line="240" w:lineRule="auto"/>
              <w:rPr>
                <w:rFonts w:ascii="Arial Narrow" w:hAnsi="Arial Narrow"/>
                <w:b/>
              </w:rPr>
            </w:pPr>
            <w:r w:rsidRPr="00E72856">
              <w:rPr>
                <w:rFonts w:ascii="Arial Narrow" w:hAnsi="Arial Narrow"/>
              </w:rPr>
              <w:t>“Contents of the Dead Man’s Pockets,” Jack Finney</w:t>
            </w:r>
            <w:r w:rsidR="002018C9">
              <w:rPr>
                <w:rFonts w:ascii="Arial Narrow" w:hAnsi="Arial Narrow"/>
              </w:rPr>
              <w:t xml:space="preserve"> (p. </w:t>
            </w:r>
            <w:r w:rsidR="00AE28B3">
              <w:rPr>
                <w:rFonts w:ascii="Arial Narrow" w:hAnsi="Arial Narrow"/>
              </w:rPr>
              <w:t>4)</w:t>
            </w:r>
          </w:p>
          <w:p w:rsidR="00863B12" w:rsidRPr="00E72856" w:rsidRDefault="00863B12" w:rsidP="00A4149C">
            <w:pPr>
              <w:rPr>
                <w:rFonts w:ascii="Arial Narrow" w:hAnsi="Arial Narrow"/>
                <w:b/>
              </w:rPr>
            </w:pPr>
          </w:p>
          <w:p w:rsidR="00863B12" w:rsidRPr="0078304A" w:rsidRDefault="00863B12" w:rsidP="00863B12">
            <w:pPr>
              <w:numPr>
                <w:ilvl w:val="0"/>
                <w:numId w:val="10"/>
              </w:numPr>
              <w:spacing w:after="0" w:line="240" w:lineRule="auto"/>
              <w:rPr>
                <w:rFonts w:ascii="Arial Narrow" w:hAnsi="Arial Narrow"/>
                <w:b/>
              </w:rPr>
            </w:pPr>
            <w:r w:rsidRPr="00E72856">
              <w:rPr>
                <w:rFonts w:ascii="Arial Narrow" w:hAnsi="Arial Narrow"/>
              </w:rPr>
              <w:t xml:space="preserve">“The Bass, the River, and Sheila </w:t>
            </w:r>
            <w:proofErr w:type="spellStart"/>
            <w:r w:rsidRPr="00E72856">
              <w:rPr>
                <w:rFonts w:ascii="Arial Narrow" w:hAnsi="Arial Narrow"/>
              </w:rPr>
              <w:t>Mant</w:t>
            </w:r>
            <w:proofErr w:type="spellEnd"/>
            <w:r w:rsidRPr="00E72856">
              <w:rPr>
                <w:rFonts w:ascii="Arial Narrow" w:hAnsi="Arial Narrow"/>
              </w:rPr>
              <w:t xml:space="preserve">,” W.D. </w:t>
            </w:r>
            <w:proofErr w:type="spellStart"/>
            <w:r w:rsidRPr="00E72856">
              <w:rPr>
                <w:rFonts w:ascii="Arial Narrow" w:hAnsi="Arial Narrow"/>
              </w:rPr>
              <w:t>Wetherell</w:t>
            </w:r>
            <w:proofErr w:type="spellEnd"/>
          </w:p>
          <w:p w:rsidR="00863B12" w:rsidRPr="00AE28B3" w:rsidRDefault="00AE28B3" w:rsidP="00A4149C">
            <w:pPr>
              <w:pStyle w:val="ListParagraph"/>
              <w:rPr>
                <w:rFonts w:ascii="Arial Narrow" w:hAnsi="Arial Narrow"/>
              </w:rPr>
            </w:pPr>
            <w:r w:rsidRPr="00B52A72">
              <w:rPr>
                <w:rFonts w:ascii="Arial Narrow" w:hAnsi="Arial Narrow"/>
              </w:rPr>
              <w:t>(</w:t>
            </w:r>
            <w:r>
              <w:rPr>
                <w:rFonts w:ascii="Arial Narrow" w:hAnsi="Arial Narrow"/>
              </w:rPr>
              <w:t>p. 243)</w:t>
            </w:r>
          </w:p>
          <w:p w:rsidR="00863B12" w:rsidRPr="00E72856" w:rsidRDefault="00863B12" w:rsidP="00863B12">
            <w:pPr>
              <w:numPr>
                <w:ilvl w:val="0"/>
                <w:numId w:val="10"/>
              </w:numPr>
              <w:spacing w:after="0" w:line="240" w:lineRule="auto"/>
              <w:rPr>
                <w:rFonts w:ascii="Arial Narrow" w:hAnsi="Arial Narrow"/>
                <w:b/>
              </w:rPr>
            </w:pPr>
            <w:r>
              <w:rPr>
                <w:rFonts w:ascii="Arial Narrow" w:hAnsi="Arial Narrow"/>
              </w:rPr>
              <w:t xml:space="preserve">“Mrs. </w:t>
            </w:r>
            <w:proofErr w:type="spellStart"/>
            <w:r>
              <w:rPr>
                <w:rFonts w:ascii="Arial Narrow" w:hAnsi="Arial Narrow"/>
              </w:rPr>
              <w:t>Sen’s</w:t>
            </w:r>
            <w:proofErr w:type="spellEnd"/>
            <w:r>
              <w:rPr>
                <w:rFonts w:ascii="Arial Narrow" w:hAnsi="Arial Narrow"/>
              </w:rPr>
              <w:t xml:space="preserve">,” </w:t>
            </w:r>
            <w:proofErr w:type="spellStart"/>
            <w:r>
              <w:rPr>
                <w:rFonts w:ascii="Arial Narrow" w:hAnsi="Arial Narrow"/>
              </w:rPr>
              <w:t>Jhumpa</w:t>
            </w:r>
            <w:proofErr w:type="spellEnd"/>
            <w:r>
              <w:rPr>
                <w:rFonts w:ascii="Arial Narrow" w:hAnsi="Arial Narrow"/>
              </w:rPr>
              <w:t xml:space="preserve"> </w:t>
            </w:r>
            <w:proofErr w:type="spellStart"/>
            <w:r>
              <w:rPr>
                <w:rFonts w:ascii="Arial Narrow" w:hAnsi="Arial Narrow"/>
              </w:rPr>
              <w:t>Lahiri</w:t>
            </w:r>
            <w:proofErr w:type="spellEnd"/>
          </w:p>
          <w:p w:rsidR="00863B12" w:rsidRPr="00AE28B3" w:rsidRDefault="00AE28B3" w:rsidP="00A4149C">
            <w:pPr>
              <w:pStyle w:val="ListParagraph"/>
              <w:rPr>
                <w:rFonts w:ascii="Arial Narrow" w:hAnsi="Arial Narrow"/>
              </w:rPr>
            </w:pPr>
            <w:r>
              <w:rPr>
                <w:rFonts w:ascii="Arial Narrow" w:hAnsi="Arial Narrow"/>
              </w:rPr>
              <w:t>(handout)</w:t>
            </w:r>
          </w:p>
          <w:p w:rsidR="00863B12" w:rsidRPr="00E72856" w:rsidRDefault="00863B12" w:rsidP="00863B12">
            <w:pPr>
              <w:numPr>
                <w:ilvl w:val="0"/>
                <w:numId w:val="10"/>
              </w:numPr>
              <w:spacing w:after="0" w:line="240" w:lineRule="auto"/>
              <w:rPr>
                <w:rFonts w:ascii="Arial Narrow" w:hAnsi="Arial Narrow"/>
                <w:b/>
              </w:rPr>
            </w:pPr>
            <w:r w:rsidRPr="00E72856">
              <w:rPr>
                <w:rFonts w:ascii="Arial Narrow" w:hAnsi="Arial Narrow"/>
              </w:rPr>
              <w:t>“Ex-Basketball Player,” John Updike</w:t>
            </w:r>
            <w:r w:rsidR="00AE28B3">
              <w:rPr>
                <w:rFonts w:ascii="Arial Narrow" w:hAnsi="Arial Narrow"/>
              </w:rPr>
              <w:t xml:space="preserve"> (p. 518)</w:t>
            </w:r>
          </w:p>
          <w:p w:rsidR="00863B12" w:rsidRPr="00E72856" w:rsidRDefault="00863B12" w:rsidP="00A4149C">
            <w:pPr>
              <w:ind w:left="360"/>
              <w:rPr>
                <w:rFonts w:ascii="Arial Narrow" w:hAnsi="Arial Narrow"/>
                <w:b/>
              </w:rPr>
            </w:pPr>
          </w:p>
          <w:p w:rsidR="00863B12" w:rsidRPr="00E72856" w:rsidRDefault="00863B12" w:rsidP="00863B12">
            <w:pPr>
              <w:numPr>
                <w:ilvl w:val="0"/>
                <w:numId w:val="10"/>
              </w:numPr>
              <w:spacing w:after="0" w:line="240" w:lineRule="auto"/>
              <w:rPr>
                <w:rFonts w:ascii="Arial Narrow" w:hAnsi="Arial Narrow"/>
                <w:b/>
              </w:rPr>
            </w:pPr>
            <w:r w:rsidRPr="00E72856">
              <w:rPr>
                <w:rFonts w:ascii="Arial Narrow" w:hAnsi="Arial Narrow"/>
              </w:rPr>
              <w:t>“We Real Cool,” Gwendolyn Brooks</w:t>
            </w:r>
            <w:r w:rsidR="00AE28B3">
              <w:rPr>
                <w:rFonts w:ascii="Arial Narrow" w:hAnsi="Arial Narrow"/>
              </w:rPr>
              <w:t xml:space="preserve"> (p. </w:t>
            </w:r>
            <w:r w:rsidR="00F22906">
              <w:rPr>
                <w:rFonts w:ascii="Arial Narrow" w:hAnsi="Arial Narrow"/>
              </w:rPr>
              <w:t>531)</w:t>
            </w:r>
          </w:p>
          <w:p w:rsidR="00863B12" w:rsidRPr="00E72856" w:rsidRDefault="00863B12" w:rsidP="00A4149C">
            <w:pPr>
              <w:ind w:left="360"/>
              <w:rPr>
                <w:rFonts w:ascii="Arial Narrow" w:hAnsi="Arial Narrow"/>
                <w:b/>
              </w:rPr>
            </w:pPr>
          </w:p>
          <w:p w:rsidR="00863B12" w:rsidRPr="00346E95" w:rsidRDefault="00863B12" w:rsidP="00863B12">
            <w:pPr>
              <w:numPr>
                <w:ilvl w:val="0"/>
                <w:numId w:val="10"/>
              </w:numPr>
              <w:spacing w:after="0" w:line="240" w:lineRule="auto"/>
              <w:rPr>
                <w:rFonts w:ascii="Arial Narrow" w:hAnsi="Arial Narrow"/>
                <w:b/>
              </w:rPr>
            </w:pPr>
            <w:r w:rsidRPr="00E72856">
              <w:rPr>
                <w:rFonts w:ascii="Arial Narrow" w:hAnsi="Arial Narrow"/>
              </w:rPr>
              <w:t>“Fifteen,” William Stafford</w:t>
            </w:r>
            <w:r w:rsidR="00AE28B3">
              <w:rPr>
                <w:rFonts w:ascii="Arial Narrow" w:hAnsi="Arial Narrow"/>
              </w:rPr>
              <w:t xml:space="preserve"> (handout)</w:t>
            </w:r>
          </w:p>
          <w:p w:rsidR="00863B12" w:rsidRDefault="00863B12" w:rsidP="00A4149C">
            <w:pPr>
              <w:pStyle w:val="ListParagraph"/>
              <w:rPr>
                <w:rFonts w:ascii="Arial Narrow" w:hAnsi="Arial Narrow"/>
                <w:b/>
              </w:rPr>
            </w:pPr>
          </w:p>
          <w:p w:rsidR="00863B12" w:rsidRDefault="00863B12" w:rsidP="00863B12">
            <w:pPr>
              <w:numPr>
                <w:ilvl w:val="0"/>
                <w:numId w:val="10"/>
              </w:numPr>
              <w:spacing w:after="0" w:line="240" w:lineRule="auto"/>
              <w:rPr>
                <w:rFonts w:ascii="Arial Narrow" w:hAnsi="Arial Narrow"/>
              </w:rPr>
            </w:pPr>
            <w:r w:rsidRPr="00E72856">
              <w:rPr>
                <w:rFonts w:ascii="Arial Narrow" w:hAnsi="Arial Narrow"/>
              </w:rPr>
              <w:t>“The Handsomest Drowned Man in the World,” Gabrielle Garcia Marquez</w:t>
            </w:r>
            <w:r w:rsidR="00AE28B3">
              <w:rPr>
                <w:rFonts w:ascii="Arial Narrow" w:hAnsi="Arial Narrow"/>
              </w:rPr>
              <w:t xml:space="preserve"> (handout)</w:t>
            </w:r>
          </w:p>
          <w:p w:rsidR="002018C9" w:rsidRDefault="002018C9" w:rsidP="002018C9">
            <w:pPr>
              <w:pStyle w:val="ListParagraph"/>
              <w:rPr>
                <w:rFonts w:ascii="Arial Narrow" w:hAnsi="Arial Narrow"/>
              </w:rPr>
            </w:pPr>
          </w:p>
          <w:p w:rsidR="002018C9" w:rsidRPr="00346E95" w:rsidRDefault="002018C9" w:rsidP="00863B12">
            <w:pPr>
              <w:numPr>
                <w:ilvl w:val="0"/>
                <w:numId w:val="10"/>
              </w:numPr>
              <w:spacing w:after="0" w:line="240" w:lineRule="auto"/>
              <w:rPr>
                <w:rFonts w:ascii="Arial Narrow" w:hAnsi="Arial Narrow"/>
              </w:rPr>
            </w:pPr>
            <w:r>
              <w:rPr>
                <w:rFonts w:ascii="Arial Narrow" w:hAnsi="Arial Narrow"/>
              </w:rPr>
              <w:t xml:space="preserve">“Lamb to the Slaughter,” </w:t>
            </w:r>
            <w:proofErr w:type="spellStart"/>
            <w:r>
              <w:rPr>
                <w:rFonts w:ascii="Arial Narrow" w:hAnsi="Arial Narrow"/>
              </w:rPr>
              <w:t>Roald</w:t>
            </w:r>
            <w:proofErr w:type="spellEnd"/>
            <w:r>
              <w:rPr>
                <w:rFonts w:ascii="Arial Narrow" w:hAnsi="Arial Narrow"/>
              </w:rPr>
              <w:t xml:space="preserve"> Dahl</w:t>
            </w:r>
            <w:r w:rsidR="00AE28B3">
              <w:rPr>
                <w:rFonts w:ascii="Arial Narrow" w:hAnsi="Arial Narrow"/>
              </w:rPr>
              <w:t xml:space="preserve"> (p. 316)</w:t>
            </w:r>
          </w:p>
          <w:p w:rsidR="00863B12" w:rsidRPr="0078304A" w:rsidRDefault="00863B12" w:rsidP="00A4149C">
            <w:pPr>
              <w:rPr>
                <w:rFonts w:ascii="Arial Narrow" w:hAnsi="Arial Narrow"/>
                <w:b/>
              </w:rPr>
            </w:pPr>
          </w:p>
          <w:p w:rsidR="00863B12" w:rsidRPr="00E72856" w:rsidRDefault="00863B12" w:rsidP="00863B12">
            <w:pPr>
              <w:numPr>
                <w:ilvl w:val="0"/>
                <w:numId w:val="10"/>
              </w:numPr>
              <w:spacing w:after="0" w:line="240" w:lineRule="auto"/>
              <w:rPr>
                <w:rFonts w:ascii="Arial Narrow" w:hAnsi="Arial Narrow"/>
              </w:rPr>
            </w:pPr>
            <w:r w:rsidRPr="00E72856">
              <w:rPr>
                <w:rFonts w:ascii="Arial Narrow" w:hAnsi="Arial Narrow"/>
                <w:i/>
              </w:rPr>
              <w:t>A Separate Peace</w:t>
            </w:r>
            <w:r w:rsidRPr="00E72856">
              <w:rPr>
                <w:rFonts w:ascii="Arial Narrow" w:hAnsi="Arial Narrow"/>
              </w:rPr>
              <w:t>, John Knowles</w:t>
            </w:r>
            <w:r w:rsidR="00F22906">
              <w:rPr>
                <w:rFonts w:ascii="Arial Narrow" w:hAnsi="Arial Narrow"/>
              </w:rPr>
              <w:t xml:space="preserve"> (novel)</w:t>
            </w:r>
          </w:p>
          <w:p w:rsidR="00863B12" w:rsidRPr="00E72856" w:rsidRDefault="00863B12" w:rsidP="00A4149C">
            <w:pPr>
              <w:spacing w:after="0" w:line="240" w:lineRule="auto"/>
              <w:rPr>
                <w:rFonts w:ascii="Arial Narrow" w:hAnsi="Arial Narrow"/>
              </w:rPr>
            </w:pPr>
          </w:p>
        </w:tc>
        <w:tc>
          <w:tcPr>
            <w:tcW w:w="2952" w:type="dxa"/>
          </w:tcPr>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 xml:space="preserve">Variables in life cause the evolution of one’s identity.   </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 xml:space="preserve">A person changes because identity is not static and varying: situations elicit different components of one’s identity.  </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 xml:space="preserve">One changes as a result of one’s reactions to situations, and because one changes and reacts to situations, defining </w:t>
            </w:r>
            <w:proofErr w:type="gramStart"/>
            <w:r w:rsidRPr="00E72856">
              <w:rPr>
                <w:rFonts w:ascii="Arial Narrow" w:hAnsi="Arial Narrow"/>
              </w:rPr>
              <w:t>oneself</w:t>
            </w:r>
            <w:proofErr w:type="gramEnd"/>
            <w:r w:rsidRPr="00E72856">
              <w:rPr>
                <w:rFonts w:ascii="Arial Narrow" w:hAnsi="Arial Narrow"/>
              </w:rPr>
              <w:t xml:space="preserve"> can be problematic.  </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People struggle to “have it all”: a social life, a career, a love life.</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Human behavior is often disappointing, disjointed, and unfathomable.</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Jealousy, peer pressure, and competition often mar one’s impressions and intended actions.</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 xml:space="preserve">Cultural expectations of a society largely influence personal identity.  </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 xml:space="preserve">Individuals within a society come together creating groups.  </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 xml:space="preserve">An individual’s choices can impact the world.  </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 xml:space="preserve">As culture impacts individuals, so do individuals create a </w:t>
            </w:r>
            <w:proofErr w:type="gramStart"/>
            <w:r w:rsidRPr="00E72856">
              <w:rPr>
                <w:rFonts w:ascii="Arial Narrow" w:hAnsi="Arial Narrow"/>
              </w:rPr>
              <w:t>culture.</w:t>
            </w:r>
            <w:proofErr w:type="gramEnd"/>
            <w:r w:rsidRPr="00E72856">
              <w:rPr>
                <w:rFonts w:ascii="Arial Narrow" w:hAnsi="Arial Narrow"/>
              </w:rPr>
              <w:t xml:space="preserve">  </w:t>
            </w:r>
          </w:p>
          <w:p w:rsidR="00863B12" w:rsidRPr="00E72856" w:rsidRDefault="00863B12" w:rsidP="00A4149C">
            <w:pPr>
              <w:spacing w:after="0" w:line="240" w:lineRule="auto"/>
              <w:ind w:left="288"/>
              <w:rPr>
                <w:rFonts w:ascii="Arial Narrow" w:hAnsi="Arial Narrow"/>
              </w:rPr>
            </w:pPr>
          </w:p>
        </w:tc>
        <w:tc>
          <w:tcPr>
            <w:tcW w:w="2952" w:type="dxa"/>
          </w:tcPr>
          <w:p w:rsidR="00863B12" w:rsidRPr="00E72856" w:rsidRDefault="00863B12" w:rsidP="00863B12">
            <w:pPr>
              <w:numPr>
                <w:ilvl w:val="0"/>
                <w:numId w:val="9"/>
              </w:numPr>
              <w:spacing w:after="0" w:line="240" w:lineRule="auto"/>
              <w:rPr>
                <w:rFonts w:ascii="Arial Narrow" w:hAnsi="Arial Narrow"/>
              </w:rPr>
            </w:pPr>
            <w:r w:rsidRPr="00E72856">
              <w:rPr>
                <w:rFonts w:ascii="Arial Narrow" w:hAnsi="Arial Narrow"/>
              </w:rPr>
              <w:t xml:space="preserve">What is your definition of self? </w:t>
            </w:r>
          </w:p>
          <w:p w:rsidR="00863B12" w:rsidRPr="00E72856" w:rsidRDefault="00863B12" w:rsidP="00863B12">
            <w:pPr>
              <w:numPr>
                <w:ilvl w:val="0"/>
                <w:numId w:val="9"/>
              </w:numPr>
              <w:spacing w:after="0" w:line="240" w:lineRule="auto"/>
              <w:rPr>
                <w:rFonts w:ascii="Arial Narrow" w:hAnsi="Arial Narrow"/>
              </w:rPr>
            </w:pPr>
            <w:r w:rsidRPr="00E72856">
              <w:rPr>
                <w:rFonts w:ascii="Arial Narrow" w:hAnsi="Arial Narrow"/>
              </w:rPr>
              <w:t>Is it possible to have more than one self or can a person have only one version of self?</w:t>
            </w:r>
          </w:p>
          <w:p w:rsidR="00863B12" w:rsidRPr="00E72856" w:rsidRDefault="00863B12" w:rsidP="00863B12">
            <w:pPr>
              <w:numPr>
                <w:ilvl w:val="0"/>
                <w:numId w:val="9"/>
              </w:numPr>
              <w:spacing w:after="0" w:line="240" w:lineRule="auto"/>
              <w:rPr>
                <w:rFonts w:ascii="Arial Narrow" w:hAnsi="Arial Narrow"/>
              </w:rPr>
            </w:pPr>
            <w:r w:rsidRPr="00E72856">
              <w:rPr>
                <w:rFonts w:ascii="Arial Narrow" w:hAnsi="Arial Narrow"/>
              </w:rPr>
              <w:t>How and why does personal identity change?</w:t>
            </w:r>
          </w:p>
          <w:p w:rsidR="00863B12" w:rsidRPr="00E72856" w:rsidRDefault="00863B12" w:rsidP="00863B12">
            <w:pPr>
              <w:numPr>
                <w:ilvl w:val="0"/>
                <w:numId w:val="9"/>
              </w:numPr>
              <w:spacing w:after="0" w:line="240" w:lineRule="auto"/>
              <w:rPr>
                <w:rFonts w:ascii="Arial Narrow" w:hAnsi="Arial Narrow"/>
              </w:rPr>
            </w:pPr>
            <w:r w:rsidRPr="00E72856">
              <w:rPr>
                <w:rFonts w:ascii="Arial Narrow" w:hAnsi="Arial Narrow"/>
              </w:rPr>
              <w:t>How do others’ perceptions of us change our own notion of self?</w:t>
            </w:r>
          </w:p>
          <w:p w:rsidR="00863B12" w:rsidRPr="00E72856" w:rsidRDefault="00863B12" w:rsidP="00863B12">
            <w:pPr>
              <w:numPr>
                <w:ilvl w:val="0"/>
                <w:numId w:val="9"/>
              </w:numPr>
              <w:spacing w:after="0" w:line="240" w:lineRule="auto"/>
              <w:rPr>
                <w:rFonts w:ascii="Arial Narrow" w:hAnsi="Arial Narrow"/>
              </w:rPr>
            </w:pPr>
            <w:r w:rsidRPr="00E72856">
              <w:rPr>
                <w:rFonts w:ascii="Arial Narrow" w:hAnsi="Arial Narrow"/>
              </w:rPr>
              <w:t>Is it possible to “have it all”?</w:t>
            </w:r>
          </w:p>
          <w:p w:rsidR="00863B12" w:rsidRPr="00E72856" w:rsidRDefault="00863B12" w:rsidP="00863B12">
            <w:pPr>
              <w:numPr>
                <w:ilvl w:val="0"/>
                <w:numId w:val="9"/>
              </w:numPr>
              <w:spacing w:after="0" w:line="240" w:lineRule="auto"/>
              <w:rPr>
                <w:rFonts w:ascii="Arial Narrow" w:hAnsi="Arial Narrow"/>
              </w:rPr>
            </w:pPr>
            <w:r w:rsidRPr="00E72856">
              <w:rPr>
                <w:rFonts w:ascii="Arial Narrow" w:hAnsi="Arial Narrow"/>
              </w:rPr>
              <w:t>How do people deal with disappointment in their own evolving selves?</w:t>
            </w:r>
          </w:p>
          <w:p w:rsidR="00863B12" w:rsidRPr="00E72856" w:rsidRDefault="00863B12" w:rsidP="00863B12">
            <w:pPr>
              <w:numPr>
                <w:ilvl w:val="0"/>
                <w:numId w:val="9"/>
              </w:numPr>
              <w:spacing w:after="0" w:line="240" w:lineRule="auto"/>
              <w:rPr>
                <w:rFonts w:ascii="Arial Narrow" w:hAnsi="Arial Narrow"/>
              </w:rPr>
            </w:pPr>
            <w:r w:rsidRPr="00E72856">
              <w:rPr>
                <w:rFonts w:ascii="Arial Narrow" w:hAnsi="Arial Narrow"/>
              </w:rPr>
              <w:t>How does reflective work serve to define self?</w:t>
            </w:r>
          </w:p>
          <w:p w:rsidR="00863B12" w:rsidRPr="00E72856" w:rsidRDefault="00863B12" w:rsidP="00863B12">
            <w:pPr>
              <w:numPr>
                <w:ilvl w:val="0"/>
                <w:numId w:val="9"/>
              </w:numPr>
              <w:spacing w:after="0" w:line="240" w:lineRule="auto"/>
              <w:rPr>
                <w:rFonts w:ascii="Arial Narrow" w:hAnsi="Arial Narrow"/>
              </w:rPr>
            </w:pPr>
            <w:r w:rsidRPr="00E72856">
              <w:rPr>
                <w:rFonts w:ascii="Arial Narrow" w:hAnsi="Arial Narrow"/>
              </w:rPr>
              <w:t>What is the difference between our imaginative lives and our “real” lives?</w:t>
            </w:r>
          </w:p>
          <w:p w:rsidR="00863B12" w:rsidRPr="00E72856" w:rsidRDefault="00863B12" w:rsidP="00863B12">
            <w:pPr>
              <w:numPr>
                <w:ilvl w:val="0"/>
                <w:numId w:val="9"/>
              </w:numPr>
              <w:spacing w:after="0" w:line="240" w:lineRule="auto"/>
              <w:rPr>
                <w:rFonts w:ascii="Arial Narrow" w:hAnsi="Arial Narrow"/>
              </w:rPr>
            </w:pPr>
            <w:r w:rsidRPr="00E72856">
              <w:rPr>
                <w:rFonts w:ascii="Arial Narrow" w:hAnsi="Arial Narrow"/>
              </w:rPr>
              <w:t>Who are you?</w:t>
            </w:r>
          </w:p>
          <w:p w:rsidR="00863B12" w:rsidRDefault="00863B12" w:rsidP="00863B12">
            <w:pPr>
              <w:numPr>
                <w:ilvl w:val="0"/>
                <w:numId w:val="9"/>
              </w:numPr>
              <w:spacing w:after="0" w:line="240" w:lineRule="auto"/>
              <w:rPr>
                <w:rFonts w:ascii="Arial Narrow" w:hAnsi="Arial Narrow"/>
              </w:rPr>
            </w:pPr>
            <w:r w:rsidRPr="00E72856">
              <w:rPr>
                <w:rFonts w:ascii="Arial Narrow" w:hAnsi="Arial Narrow"/>
              </w:rPr>
              <w:t>How do you affect society, and how does society affect you?</w:t>
            </w:r>
          </w:p>
          <w:p w:rsidR="003800EA" w:rsidRPr="00E72856" w:rsidRDefault="003800EA" w:rsidP="003800EA">
            <w:pPr>
              <w:numPr>
                <w:ilvl w:val="0"/>
                <w:numId w:val="9"/>
              </w:numPr>
              <w:spacing w:after="0" w:line="240" w:lineRule="auto"/>
              <w:rPr>
                <w:rFonts w:ascii="Arial Narrow" w:hAnsi="Arial Narrow"/>
              </w:rPr>
            </w:pPr>
            <w:r w:rsidRPr="00E72856">
              <w:rPr>
                <w:rFonts w:ascii="Arial Narrow" w:hAnsi="Arial Narrow"/>
              </w:rPr>
              <w:t>Is aggressive human behavior environmental or genetic?</w:t>
            </w:r>
          </w:p>
          <w:p w:rsidR="003800EA" w:rsidRPr="00E72856" w:rsidRDefault="003800EA" w:rsidP="003800EA">
            <w:pPr>
              <w:numPr>
                <w:ilvl w:val="0"/>
                <w:numId w:val="9"/>
              </w:numPr>
              <w:spacing w:after="0" w:line="240" w:lineRule="auto"/>
              <w:rPr>
                <w:rFonts w:ascii="Arial Narrow" w:hAnsi="Arial Narrow"/>
              </w:rPr>
            </w:pPr>
            <w:r w:rsidRPr="00E72856">
              <w:rPr>
                <w:rFonts w:ascii="Arial Narrow" w:hAnsi="Arial Narrow"/>
              </w:rPr>
              <w:t>How can you mend a relationship decayed by jealousy?</w:t>
            </w:r>
          </w:p>
          <w:p w:rsidR="003800EA" w:rsidRPr="00E72856" w:rsidRDefault="003800EA" w:rsidP="003800EA">
            <w:pPr>
              <w:spacing w:after="0" w:line="240" w:lineRule="auto"/>
              <w:ind w:left="360"/>
              <w:rPr>
                <w:rFonts w:ascii="Arial Narrow" w:hAnsi="Arial Narrow"/>
              </w:rPr>
            </w:pPr>
          </w:p>
          <w:p w:rsidR="00863B12" w:rsidRPr="00E72856" w:rsidRDefault="00863B12" w:rsidP="00A4149C">
            <w:pPr>
              <w:pStyle w:val="ListParagraph"/>
              <w:rPr>
                <w:rFonts w:ascii="Arial Narrow" w:hAnsi="Arial Narrow"/>
              </w:rPr>
            </w:pPr>
          </w:p>
          <w:p w:rsidR="00863B12" w:rsidRPr="00E72856" w:rsidRDefault="00863B12" w:rsidP="00A4149C">
            <w:pPr>
              <w:rPr>
                <w:rFonts w:ascii="Arial Narrow" w:hAnsi="Arial Narrow"/>
              </w:rPr>
            </w:pPr>
          </w:p>
          <w:p w:rsidR="00863B12" w:rsidRPr="00E72856" w:rsidRDefault="00863B12" w:rsidP="00A4149C">
            <w:pPr>
              <w:rPr>
                <w:rFonts w:ascii="Arial Narrow" w:hAnsi="Arial Narrow"/>
              </w:rPr>
            </w:pPr>
          </w:p>
          <w:p w:rsidR="00863B12" w:rsidRPr="00E72856" w:rsidRDefault="00863B12" w:rsidP="00A4149C">
            <w:pPr>
              <w:rPr>
                <w:rFonts w:ascii="Arial Narrow" w:hAnsi="Arial Narrow"/>
              </w:rPr>
            </w:pPr>
          </w:p>
          <w:p w:rsidR="00863B12" w:rsidRPr="00E72856" w:rsidRDefault="00863B12" w:rsidP="00A4149C">
            <w:pPr>
              <w:rPr>
                <w:rFonts w:ascii="Arial Narrow" w:hAnsi="Arial Narrow"/>
              </w:rPr>
            </w:pPr>
          </w:p>
          <w:p w:rsidR="00863B12" w:rsidRPr="00E72856" w:rsidRDefault="00863B12" w:rsidP="00A4149C">
            <w:pPr>
              <w:rPr>
                <w:rFonts w:ascii="Arial Narrow" w:hAnsi="Arial Narrow"/>
              </w:rPr>
            </w:pPr>
          </w:p>
          <w:p w:rsidR="00863B12" w:rsidRPr="00E72856" w:rsidRDefault="00863B12" w:rsidP="00A4149C">
            <w:pPr>
              <w:rPr>
                <w:rFonts w:ascii="Arial Narrow" w:hAnsi="Arial Narrow"/>
              </w:rPr>
            </w:pPr>
          </w:p>
        </w:tc>
      </w:tr>
    </w:tbl>
    <w:p w:rsidR="00863B12" w:rsidRPr="00E72856" w:rsidRDefault="00863B12" w:rsidP="00863B12">
      <w:pPr>
        <w:rPr>
          <w:rFonts w:ascii="Arial Narrow" w:hAnsi="Arial Narrow"/>
        </w:rPr>
      </w:pPr>
    </w:p>
    <w:p w:rsidR="00863B12" w:rsidRDefault="00863B12">
      <w:pPr>
        <w:rPr>
          <w:rFonts w:ascii="Arial Narrow" w:hAnsi="Arial Narrow"/>
        </w:rPr>
      </w:pPr>
      <w:r>
        <w:rPr>
          <w:rFonts w:ascii="Arial Narrow" w:hAnsi="Arial Narrow"/>
        </w:rPr>
        <w:br w:type="page"/>
      </w:r>
    </w:p>
    <w:p w:rsidR="00863B12" w:rsidRPr="00E72856" w:rsidRDefault="00863B12" w:rsidP="00863B12">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2952"/>
        <w:gridCol w:w="2952"/>
      </w:tblGrid>
      <w:tr w:rsidR="00863B12" w:rsidRPr="00E72856" w:rsidTr="00A4149C">
        <w:tc>
          <w:tcPr>
            <w:tcW w:w="2952" w:type="dxa"/>
          </w:tcPr>
          <w:p w:rsidR="00863B12" w:rsidRPr="00E72856" w:rsidRDefault="00863B12" w:rsidP="00A4149C">
            <w:pPr>
              <w:ind w:left="360"/>
              <w:rPr>
                <w:rFonts w:ascii="Arial Narrow" w:hAnsi="Arial Narrow"/>
                <w:b/>
              </w:rPr>
            </w:pPr>
            <w:r w:rsidRPr="00E72856">
              <w:rPr>
                <w:rFonts w:ascii="Arial Narrow" w:hAnsi="Arial Narrow"/>
                <w:b/>
              </w:rPr>
              <w:t>Unit Two: Family Dynamics</w:t>
            </w:r>
          </w:p>
          <w:p w:rsidR="00863B12" w:rsidRPr="0078304A" w:rsidRDefault="00863B12" w:rsidP="00863B12">
            <w:pPr>
              <w:numPr>
                <w:ilvl w:val="0"/>
                <w:numId w:val="10"/>
              </w:numPr>
              <w:spacing w:after="0" w:line="240" w:lineRule="auto"/>
              <w:rPr>
                <w:rFonts w:ascii="Arial Narrow" w:hAnsi="Arial Narrow"/>
              </w:rPr>
            </w:pPr>
            <w:r w:rsidRPr="00E72856">
              <w:rPr>
                <w:rFonts w:ascii="Arial Narrow" w:hAnsi="Arial Narrow"/>
              </w:rPr>
              <w:t xml:space="preserve">“The Ones Who Walk Away From </w:t>
            </w:r>
            <w:proofErr w:type="spellStart"/>
            <w:r w:rsidRPr="00E72856">
              <w:rPr>
                <w:rFonts w:ascii="Arial Narrow" w:hAnsi="Arial Narrow"/>
              </w:rPr>
              <w:t>Omelas</w:t>
            </w:r>
            <w:proofErr w:type="spellEnd"/>
            <w:r w:rsidRPr="00E72856">
              <w:rPr>
                <w:rFonts w:ascii="Arial Narrow" w:hAnsi="Arial Narrow"/>
              </w:rPr>
              <w:t xml:space="preserve">,” Ursula K. </w:t>
            </w:r>
            <w:proofErr w:type="spellStart"/>
            <w:r w:rsidRPr="00E72856">
              <w:rPr>
                <w:rFonts w:ascii="Arial Narrow" w:hAnsi="Arial Narrow"/>
              </w:rPr>
              <w:t>LeGuin</w:t>
            </w:r>
            <w:proofErr w:type="spellEnd"/>
            <w:r w:rsidRPr="00E72856">
              <w:rPr>
                <w:rFonts w:ascii="Arial Narrow" w:hAnsi="Arial Narrow"/>
              </w:rPr>
              <w:t xml:space="preserve"> </w:t>
            </w:r>
            <w:r w:rsidR="00F22906">
              <w:rPr>
                <w:rFonts w:ascii="Arial Narrow" w:hAnsi="Arial Narrow"/>
              </w:rPr>
              <w:t xml:space="preserve"> (handout)</w:t>
            </w:r>
          </w:p>
          <w:p w:rsidR="00863B12" w:rsidRPr="00E72856" w:rsidRDefault="00863B12" w:rsidP="00A4149C">
            <w:pPr>
              <w:pStyle w:val="ListParagraph"/>
              <w:rPr>
                <w:rFonts w:ascii="Arial Narrow" w:hAnsi="Arial Narrow"/>
              </w:rPr>
            </w:pPr>
          </w:p>
          <w:p w:rsidR="00863B12" w:rsidRPr="00E72856" w:rsidRDefault="00863B12" w:rsidP="00A4149C">
            <w:pPr>
              <w:pStyle w:val="ListParagraph"/>
              <w:rPr>
                <w:rFonts w:ascii="Arial Narrow" w:hAnsi="Arial Narrow"/>
              </w:rPr>
            </w:pPr>
          </w:p>
          <w:p w:rsidR="00863B12" w:rsidRPr="00E72856" w:rsidRDefault="00863B12" w:rsidP="00863B12">
            <w:pPr>
              <w:numPr>
                <w:ilvl w:val="0"/>
                <w:numId w:val="10"/>
              </w:numPr>
              <w:spacing w:after="0" w:line="240" w:lineRule="auto"/>
              <w:rPr>
                <w:rFonts w:ascii="Arial Narrow" w:hAnsi="Arial Narrow"/>
              </w:rPr>
            </w:pPr>
            <w:r w:rsidRPr="00E72856">
              <w:rPr>
                <w:rFonts w:ascii="Arial Narrow" w:hAnsi="Arial Narrow"/>
              </w:rPr>
              <w:t xml:space="preserve">“The Beginning of Grief,” Larry </w:t>
            </w:r>
            <w:proofErr w:type="spellStart"/>
            <w:r w:rsidRPr="00E72856">
              <w:rPr>
                <w:rFonts w:ascii="Arial Narrow" w:hAnsi="Arial Narrow"/>
              </w:rPr>
              <w:t>Woiwode</w:t>
            </w:r>
            <w:proofErr w:type="spellEnd"/>
            <w:r w:rsidR="00F22906">
              <w:rPr>
                <w:rFonts w:ascii="Arial Narrow" w:hAnsi="Arial Narrow"/>
              </w:rPr>
              <w:t xml:space="preserve"> (handout)</w:t>
            </w:r>
          </w:p>
          <w:p w:rsidR="00863B12" w:rsidRPr="00E72856" w:rsidRDefault="00863B12" w:rsidP="00A4149C">
            <w:pPr>
              <w:pStyle w:val="ListParagraph"/>
              <w:rPr>
                <w:rFonts w:ascii="Arial Narrow" w:hAnsi="Arial Narrow"/>
              </w:rPr>
            </w:pPr>
          </w:p>
          <w:p w:rsidR="00863B12" w:rsidRPr="00E72856" w:rsidRDefault="00863B12" w:rsidP="00A4149C">
            <w:pPr>
              <w:pStyle w:val="ListParagraph"/>
              <w:rPr>
                <w:rFonts w:ascii="Arial Narrow" w:hAnsi="Arial Narrow"/>
              </w:rPr>
            </w:pPr>
          </w:p>
          <w:p w:rsidR="00863B12" w:rsidRPr="00E72856" w:rsidRDefault="00863B12" w:rsidP="00A4149C">
            <w:pPr>
              <w:pStyle w:val="ListParagraph"/>
              <w:rPr>
                <w:rFonts w:ascii="Arial Narrow" w:hAnsi="Arial Narrow"/>
              </w:rPr>
            </w:pPr>
          </w:p>
          <w:p w:rsidR="00863B12" w:rsidRPr="00E72856" w:rsidRDefault="00863B12" w:rsidP="00863B12">
            <w:pPr>
              <w:numPr>
                <w:ilvl w:val="0"/>
                <w:numId w:val="10"/>
              </w:numPr>
              <w:spacing w:after="0" w:line="240" w:lineRule="auto"/>
              <w:rPr>
                <w:rFonts w:ascii="Arial Narrow" w:hAnsi="Arial Narrow"/>
              </w:rPr>
            </w:pPr>
            <w:r w:rsidRPr="00E72856">
              <w:rPr>
                <w:rFonts w:ascii="Arial Narrow" w:hAnsi="Arial Narrow"/>
              </w:rPr>
              <w:t>“My Papa’s Waltz,” Theodore Roethke</w:t>
            </w:r>
            <w:r w:rsidR="00F22906">
              <w:rPr>
                <w:rFonts w:ascii="Arial Narrow" w:hAnsi="Arial Narrow"/>
              </w:rPr>
              <w:t xml:space="preserve"> (handout)</w:t>
            </w:r>
          </w:p>
          <w:p w:rsidR="00863B12" w:rsidRPr="00E72856" w:rsidRDefault="00863B12" w:rsidP="00A4149C">
            <w:pPr>
              <w:pStyle w:val="ListParagraph"/>
              <w:rPr>
                <w:rFonts w:ascii="Arial Narrow" w:hAnsi="Arial Narrow"/>
              </w:rPr>
            </w:pPr>
          </w:p>
          <w:p w:rsidR="00863B12" w:rsidRPr="00E72856" w:rsidRDefault="00863B12" w:rsidP="00A4149C">
            <w:pPr>
              <w:pStyle w:val="ListParagraph"/>
              <w:rPr>
                <w:rFonts w:ascii="Arial Narrow" w:hAnsi="Arial Narrow"/>
              </w:rPr>
            </w:pPr>
          </w:p>
          <w:p w:rsidR="00863B12" w:rsidRPr="00E72856" w:rsidRDefault="00863B12" w:rsidP="00A4149C">
            <w:pPr>
              <w:pStyle w:val="ListParagraph"/>
              <w:rPr>
                <w:rFonts w:ascii="Arial Narrow" w:hAnsi="Arial Narrow"/>
              </w:rPr>
            </w:pPr>
          </w:p>
          <w:p w:rsidR="00863B12" w:rsidRPr="00E72856" w:rsidRDefault="00863B12" w:rsidP="00A4149C">
            <w:pPr>
              <w:pStyle w:val="ListParagraph"/>
              <w:rPr>
                <w:rFonts w:ascii="Arial Narrow" w:hAnsi="Arial Narrow"/>
              </w:rPr>
            </w:pPr>
          </w:p>
          <w:p w:rsidR="00863B12" w:rsidRPr="00E72856" w:rsidRDefault="00863B12" w:rsidP="00A4149C">
            <w:pPr>
              <w:pStyle w:val="ListParagraph"/>
              <w:rPr>
                <w:rFonts w:ascii="Arial Narrow" w:hAnsi="Arial Narrow"/>
              </w:rPr>
            </w:pPr>
          </w:p>
          <w:p w:rsidR="00863B12" w:rsidRPr="00E72856" w:rsidRDefault="00863B12" w:rsidP="00863B12">
            <w:pPr>
              <w:numPr>
                <w:ilvl w:val="0"/>
                <w:numId w:val="10"/>
              </w:numPr>
              <w:spacing w:after="0" w:line="240" w:lineRule="auto"/>
              <w:rPr>
                <w:rFonts w:ascii="Arial Narrow" w:hAnsi="Arial Narrow"/>
              </w:rPr>
            </w:pPr>
            <w:r w:rsidRPr="00E72856">
              <w:rPr>
                <w:rFonts w:ascii="Arial Narrow" w:hAnsi="Arial Narrow"/>
              </w:rPr>
              <w:t>“Daddy,” Sylvia Plath</w:t>
            </w:r>
            <w:r w:rsidR="00F22906">
              <w:rPr>
                <w:rFonts w:ascii="Arial Narrow" w:hAnsi="Arial Narrow"/>
              </w:rPr>
              <w:t xml:space="preserve"> (handout)</w:t>
            </w:r>
          </w:p>
          <w:p w:rsidR="00863B12" w:rsidRPr="00E72856" w:rsidRDefault="00863B12" w:rsidP="00A4149C">
            <w:pPr>
              <w:pStyle w:val="ListParagraph"/>
              <w:rPr>
                <w:rFonts w:ascii="Arial Narrow" w:hAnsi="Arial Narrow"/>
              </w:rPr>
            </w:pPr>
          </w:p>
          <w:p w:rsidR="00863B12" w:rsidRPr="00E72856" w:rsidRDefault="00863B12" w:rsidP="00A4149C">
            <w:pPr>
              <w:pStyle w:val="ListParagraph"/>
              <w:rPr>
                <w:rFonts w:ascii="Arial Narrow" w:hAnsi="Arial Narrow"/>
              </w:rPr>
            </w:pPr>
          </w:p>
          <w:p w:rsidR="00863B12" w:rsidRPr="00E72856" w:rsidRDefault="00863B12" w:rsidP="00863B12">
            <w:pPr>
              <w:numPr>
                <w:ilvl w:val="0"/>
                <w:numId w:val="10"/>
              </w:numPr>
              <w:spacing w:after="0" w:line="240" w:lineRule="auto"/>
              <w:rPr>
                <w:rFonts w:ascii="Arial Narrow" w:hAnsi="Arial Narrow"/>
              </w:rPr>
            </w:pPr>
            <w:r w:rsidRPr="00E72856">
              <w:rPr>
                <w:rFonts w:ascii="Arial Narrow" w:hAnsi="Arial Narrow"/>
              </w:rPr>
              <w:t>“Boy With His Hair Cut Short,” Muriel Rukeyser</w:t>
            </w:r>
            <w:r w:rsidR="00F22906">
              <w:rPr>
                <w:rFonts w:ascii="Arial Narrow" w:hAnsi="Arial Narrow"/>
              </w:rPr>
              <w:t xml:space="preserve"> (handout)</w:t>
            </w:r>
          </w:p>
          <w:p w:rsidR="00863B12" w:rsidRPr="00E72856" w:rsidRDefault="00863B12" w:rsidP="00A4149C">
            <w:pPr>
              <w:spacing w:after="0" w:line="240" w:lineRule="auto"/>
              <w:rPr>
                <w:rFonts w:ascii="Arial Narrow" w:hAnsi="Arial Narrow"/>
              </w:rPr>
            </w:pPr>
          </w:p>
          <w:p w:rsidR="00863B12" w:rsidRPr="00E72856" w:rsidRDefault="00863B12" w:rsidP="00863B12">
            <w:pPr>
              <w:numPr>
                <w:ilvl w:val="0"/>
                <w:numId w:val="10"/>
              </w:numPr>
              <w:spacing w:after="0" w:line="240" w:lineRule="auto"/>
              <w:rPr>
                <w:rFonts w:ascii="Arial Narrow" w:hAnsi="Arial Narrow"/>
              </w:rPr>
            </w:pPr>
            <w:r w:rsidRPr="00E72856">
              <w:rPr>
                <w:rFonts w:ascii="Arial Narrow" w:hAnsi="Arial Narrow"/>
                <w:i/>
              </w:rPr>
              <w:t>Night</w:t>
            </w:r>
            <w:r w:rsidRPr="00E72856">
              <w:rPr>
                <w:rFonts w:ascii="Arial Narrow" w:hAnsi="Arial Narrow"/>
              </w:rPr>
              <w:t xml:space="preserve">, </w:t>
            </w:r>
            <w:proofErr w:type="spellStart"/>
            <w:r w:rsidRPr="00E72856">
              <w:rPr>
                <w:rFonts w:ascii="Arial Narrow" w:hAnsi="Arial Narrow"/>
              </w:rPr>
              <w:t>Elie</w:t>
            </w:r>
            <w:proofErr w:type="spellEnd"/>
            <w:r w:rsidRPr="00E72856">
              <w:rPr>
                <w:rFonts w:ascii="Arial Narrow" w:hAnsi="Arial Narrow"/>
              </w:rPr>
              <w:t xml:space="preserve"> Wiesel</w:t>
            </w:r>
            <w:r w:rsidR="00F22906">
              <w:rPr>
                <w:rFonts w:ascii="Arial Narrow" w:hAnsi="Arial Narrow"/>
              </w:rPr>
              <w:t xml:space="preserve"> (memoir)</w:t>
            </w:r>
          </w:p>
          <w:p w:rsidR="00863B12" w:rsidRPr="00E72856" w:rsidRDefault="00863B12" w:rsidP="00A4149C">
            <w:pPr>
              <w:spacing w:after="0" w:line="240" w:lineRule="auto"/>
              <w:rPr>
                <w:rFonts w:ascii="Arial Narrow" w:hAnsi="Arial Narrow"/>
              </w:rPr>
            </w:pPr>
          </w:p>
        </w:tc>
        <w:tc>
          <w:tcPr>
            <w:tcW w:w="2952" w:type="dxa"/>
          </w:tcPr>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Families do not just include our immediate relations, but should be considered within the context of our human family.</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Human beings struggle to define their responsibilities to one another.</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People have allowed fear of the unknown to translate into evil acts against one another.</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People are persuaded by self-interest and fear.</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Propaganda can be directed at people of all ages, even children.</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Writers use memoir to capture an experience in retrospect.</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Memoir may be based more on emotions and intended meanings that sequential facts.</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The distinction between hatred and contempt can be made through a feeling of superiority, which is linked with the latter.</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Incidents occurring in childhood can carry over to contaminate adult relationships.</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In times of grief, people often say or do things that seem unforgivable.</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Issues with parental love carry across time periods and cultures.</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At times, the parent / child roles may be reversed.</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Parents may live out their own agendas and life goals through their children.</w:t>
            </w:r>
          </w:p>
          <w:p w:rsidR="00863B12" w:rsidRPr="00E72856" w:rsidRDefault="00863B12" w:rsidP="00863B12">
            <w:pPr>
              <w:numPr>
                <w:ilvl w:val="0"/>
                <w:numId w:val="8"/>
              </w:numPr>
              <w:spacing w:after="0" w:line="240" w:lineRule="auto"/>
              <w:rPr>
                <w:rFonts w:ascii="Arial Narrow" w:hAnsi="Arial Narrow"/>
              </w:rPr>
            </w:pPr>
            <w:r w:rsidRPr="00E72856">
              <w:rPr>
                <w:rFonts w:ascii="Arial Narrow" w:hAnsi="Arial Narrow"/>
              </w:rPr>
              <w:t>Defining childhood events shape people into the kinds of adults they will become.</w:t>
            </w:r>
          </w:p>
        </w:tc>
        <w:tc>
          <w:tcPr>
            <w:tcW w:w="2952" w:type="dxa"/>
          </w:tcPr>
          <w:p w:rsidR="00863B12" w:rsidRPr="00E72856" w:rsidRDefault="00863B12" w:rsidP="00863B12">
            <w:pPr>
              <w:numPr>
                <w:ilvl w:val="0"/>
                <w:numId w:val="9"/>
              </w:numPr>
              <w:spacing w:after="0" w:line="240" w:lineRule="auto"/>
              <w:rPr>
                <w:rFonts w:ascii="Arial Narrow" w:hAnsi="Arial Narrow"/>
                <w:sz w:val="21"/>
                <w:szCs w:val="21"/>
              </w:rPr>
            </w:pPr>
            <w:r w:rsidRPr="00E72856">
              <w:rPr>
                <w:rFonts w:ascii="Arial Narrow" w:hAnsi="Arial Narrow"/>
                <w:sz w:val="21"/>
                <w:szCs w:val="21"/>
              </w:rPr>
              <w:t>What is family?</w:t>
            </w:r>
          </w:p>
          <w:p w:rsidR="00863B12" w:rsidRPr="00E72856" w:rsidRDefault="00863B12" w:rsidP="00863B12">
            <w:pPr>
              <w:numPr>
                <w:ilvl w:val="0"/>
                <w:numId w:val="9"/>
              </w:numPr>
              <w:spacing w:after="0" w:line="240" w:lineRule="auto"/>
              <w:rPr>
                <w:rFonts w:ascii="Arial Narrow" w:hAnsi="Arial Narrow"/>
                <w:sz w:val="21"/>
                <w:szCs w:val="21"/>
              </w:rPr>
            </w:pPr>
            <w:r w:rsidRPr="00E72856">
              <w:rPr>
                <w:rFonts w:ascii="Arial Narrow" w:hAnsi="Arial Narrow"/>
                <w:sz w:val="21"/>
                <w:szCs w:val="21"/>
              </w:rPr>
              <w:t>How can the definition of “family” go beyond only relatives?</w:t>
            </w:r>
          </w:p>
          <w:p w:rsidR="00863B12" w:rsidRPr="00E72856" w:rsidRDefault="00863B12" w:rsidP="00863B12">
            <w:pPr>
              <w:numPr>
                <w:ilvl w:val="0"/>
                <w:numId w:val="9"/>
              </w:numPr>
              <w:spacing w:after="0" w:line="240" w:lineRule="auto"/>
              <w:rPr>
                <w:rFonts w:ascii="Arial Narrow" w:hAnsi="Arial Narrow"/>
                <w:sz w:val="21"/>
                <w:szCs w:val="21"/>
              </w:rPr>
            </w:pPr>
            <w:r w:rsidRPr="00E72856">
              <w:rPr>
                <w:rFonts w:ascii="Arial Narrow" w:hAnsi="Arial Narrow"/>
                <w:sz w:val="21"/>
                <w:szCs w:val="21"/>
              </w:rPr>
              <w:t>What is your responsibility to others who may be hurt or in danger? What is their responsibility to you?</w:t>
            </w:r>
          </w:p>
          <w:p w:rsidR="00863B12" w:rsidRDefault="00863B12" w:rsidP="00863B12">
            <w:pPr>
              <w:numPr>
                <w:ilvl w:val="0"/>
                <w:numId w:val="9"/>
              </w:numPr>
              <w:spacing w:after="0" w:line="240" w:lineRule="auto"/>
              <w:rPr>
                <w:rFonts w:ascii="Arial Narrow" w:hAnsi="Arial Narrow"/>
                <w:sz w:val="21"/>
                <w:szCs w:val="21"/>
              </w:rPr>
            </w:pPr>
            <w:r w:rsidRPr="00E72856">
              <w:rPr>
                <w:rFonts w:ascii="Arial Narrow" w:hAnsi="Arial Narrow"/>
                <w:sz w:val="21"/>
                <w:szCs w:val="21"/>
              </w:rPr>
              <w:t>How do people balance the desire to “do the right thing” with the simultaneous desire to protect themselves?</w:t>
            </w:r>
          </w:p>
          <w:p w:rsidR="00863B12" w:rsidRPr="0078304A" w:rsidRDefault="00863B12" w:rsidP="00863B12">
            <w:pPr>
              <w:numPr>
                <w:ilvl w:val="0"/>
                <w:numId w:val="9"/>
              </w:numPr>
              <w:spacing w:after="0" w:line="240" w:lineRule="auto"/>
              <w:rPr>
                <w:rFonts w:ascii="Arial Narrow" w:hAnsi="Arial Narrow"/>
                <w:sz w:val="21"/>
                <w:szCs w:val="21"/>
              </w:rPr>
            </w:pPr>
            <w:r w:rsidRPr="00E72856">
              <w:rPr>
                <w:rFonts w:ascii="Arial Narrow" w:hAnsi="Arial Narrow"/>
                <w:sz w:val="21"/>
                <w:szCs w:val="21"/>
              </w:rPr>
              <w:t>Can the human condition of suffering and pain be attributed to certain people or groups?</w:t>
            </w:r>
          </w:p>
          <w:p w:rsidR="00863B12" w:rsidRPr="00E72856" w:rsidRDefault="00863B12" w:rsidP="00863B12">
            <w:pPr>
              <w:numPr>
                <w:ilvl w:val="0"/>
                <w:numId w:val="11"/>
              </w:numPr>
              <w:spacing w:after="0" w:line="240" w:lineRule="auto"/>
              <w:rPr>
                <w:rFonts w:ascii="Arial Narrow" w:hAnsi="Arial Narrow"/>
                <w:sz w:val="21"/>
                <w:szCs w:val="21"/>
              </w:rPr>
            </w:pPr>
            <w:r w:rsidRPr="00E72856">
              <w:rPr>
                <w:rFonts w:ascii="Arial Narrow" w:hAnsi="Arial Narrow"/>
                <w:sz w:val="21"/>
                <w:szCs w:val="21"/>
              </w:rPr>
              <w:t>How can children learn to assume the parental role if necessary?</w:t>
            </w:r>
          </w:p>
          <w:p w:rsidR="00863B12" w:rsidRPr="00E72856" w:rsidRDefault="00863B12" w:rsidP="00863B12">
            <w:pPr>
              <w:numPr>
                <w:ilvl w:val="0"/>
                <w:numId w:val="13"/>
              </w:numPr>
              <w:spacing w:after="0" w:line="240" w:lineRule="auto"/>
              <w:rPr>
                <w:rFonts w:ascii="Arial Narrow" w:hAnsi="Arial Narrow"/>
                <w:sz w:val="21"/>
                <w:szCs w:val="21"/>
              </w:rPr>
            </w:pPr>
            <w:r w:rsidRPr="00E72856">
              <w:rPr>
                <w:rFonts w:ascii="Arial Narrow" w:hAnsi="Arial Narrow"/>
                <w:sz w:val="21"/>
                <w:szCs w:val="21"/>
              </w:rPr>
              <w:t>Is memoir “accurate”?</w:t>
            </w:r>
          </w:p>
          <w:p w:rsidR="00863B12" w:rsidRPr="0078304A" w:rsidRDefault="00863B12" w:rsidP="00863B12">
            <w:pPr>
              <w:numPr>
                <w:ilvl w:val="0"/>
                <w:numId w:val="12"/>
              </w:numPr>
              <w:spacing w:after="0" w:line="240" w:lineRule="auto"/>
              <w:rPr>
                <w:rFonts w:ascii="Arial Narrow" w:hAnsi="Arial Narrow"/>
                <w:sz w:val="21"/>
                <w:szCs w:val="21"/>
              </w:rPr>
            </w:pPr>
            <w:r w:rsidRPr="00E72856">
              <w:rPr>
                <w:rFonts w:ascii="Arial Narrow" w:hAnsi="Arial Narrow"/>
                <w:sz w:val="21"/>
                <w:szCs w:val="21"/>
              </w:rPr>
              <w:t>How does memoir separate actual events from inner events?</w:t>
            </w:r>
          </w:p>
          <w:p w:rsidR="00863B12" w:rsidRPr="00E72856" w:rsidRDefault="00863B12" w:rsidP="00863B12">
            <w:pPr>
              <w:numPr>
                <w:ilvl w:val="0"/>
                <w:numId w:val="11"/>
              </w:numPr>
              <w:spacing w:after="0" w:line="240" w:lineRule="auto"/>
              <w:rPr>
                <w:rFonts w:ascii="Arial Narrow" w:hAnsi="Arial Narrow"/>
                <w:sz w:val="21"/>
                <w:szCs w:val="21"/>
              </w:rPr>
            </w:pPr>
            <w:r w:rsidRPr="00E72856">
              <w:rPr>
                <w:rFonts w:ascii="Arial Narrow" w:hAnsi="Arial Narrow"/>
                <w:sz w:val="21"/>
                <w:szCs w:val="21"/>
              </w:rPr>
              <w:t>At what cost do people hold on to bitterness and resentment?</w:t>
            </w:r>
          </w:p>
          <w:p w:rsidR="00863B12" w:rsidRPr="00E72856" w:rsidRDefault="00863B12" w:rsidP="00863B12">
            <w:pPr>
              <w:numPr>
                <w:ilvl w:val="0"/>
                <w:numId w:val="11"/>
              </w:numPr>
              <w:spacing w:after="0" w:line="240" w:lineRule="auto"/>
              <w:rPr>
                <w:rFonts w:ascii="Arial Narrow" w:hAnsi="Arial Narrow"/>
                <w:sz w:val="21"/>
                <w:szCs w:val="21"/>
              </w:rPr>
            </w:pPr>
            <w:r w:rsidRPr="00E72856">
              <w:rPr>
                <w:rFonts w:ascii="Arial Narrow" w:hAnsi="Arial Narrow"/>
                <w:sz w:val="21"/>
                <w:szCs w:val="21"/>
              </w:rPr>
              <w:t>How can we forgive our parents for their various imperfections?</w:t>
            </w:r>
          </w:p>
          <w:p w:rsidR="00863B12" w:rsidRPr="00E72856" w:rsidRDefault="00863B12" w:rsidP="00863B12">
            <w:pPr>
              <w:numPr>
                <w:ilvl w:val="0"/>
                <w:numId w:val="11"/>
              </w:numPr>
              <w:spacing w:after="0" w:line="240" w:lineRule="auto"/>
              <w:rPr>
                <w:rFonts w:ascii="Arial Narrow" w:hAnsi="Arial Narrow"/>
                <w:sz w:val="21"/>
                <w:szCs w:val="21"/>
              </w:rPr>
            </w:pPr>
            <w:r w:rsidRPr="00E72856">
              <w:rPr>
                <w:rFonts w:ascii="Arial Narrow" w:hAnsi="Arial Narrow"/>
                <w:sz w:val="21"/>
                <w:szCs w:val="21"/>
              </w:rPr>
              <w:t>How do writers effectively use characterization to describe personas?</w:t>
            </w:r>
          </w:p>
          <w:p w:rsidR="00863B12" w:rsidRPr="00E72856" w:rsidRDefault="00863B12" w:rsidP="00863B12">
            <w:pPr>
              <w:numPr>
                <w:ilvl w:val="0"/>
                <w:numId w:val="14"/>
              </w:numPr>
              <w:spacing w:after="0" w:line="240" w:lineRule="auto"/>
              <w:rPr>
                <w:rFonts w:ascii="Arial Narrow" w:hAnsi="Arial Narrow"/>
                <w:sz w:val="21"/>
                <w:szCs w:val="21"/>
              </w:rPr>
            </w:pPr>
            <w:r w:rsidRPr="00E72856">
              <w:rPr>
                <w:rFonts w:ascii="Arial Narrow" w:hAnsi="Arial Narrow"/>
                <w:sz w:val="21"/>
                <w:szCs w:val="21"/>
              </w:rPr>
              <w:t>What is allusion, and how do writers use it to create mood?</w:t>
            </w:r>
          </w:p>
          <w:p w:rsidR="00863B12" w:rsidRPr="00E72856" w:rsidRDefault="00863B12" w:rsidP="00A4149C">
            <w:pPr>
              <w:rPr>
                <w:rFonts w:ascii="Arial Narrow" w:hAnsi="Arial Narrow"/>
              </w:rPr>
            </w:pPr>
          </w:p>
          <w:p w:rsidR="00863B12" w:rsidRPr="00E72856" w:rsidRDefault="00863B12" w:rsidP="00A4149C">
            <w:pPr>
              <w:rPr>
                <w:rFonts w:ascii="Arial Narrow" w:hAnsi="Arial Narrow"/>
              </w:rPr>
            </w:pPr>
          </w:p>
        </w:tc>
      </w:tr>
    </w:tbl>
    <w:p w:rsidR="00863B12" w:rsidRDefault="00863B12" w:rsidP="00863B12">
      <w:pPr>
        <w:rPr>
          <w:rFonts w:ascii="Arial Narrow" w:hAnsi="Arial Narrow"/>
        </w:rPr>
      </w:pPr>
    </w:p>
    <w:p w:rsidR="00863B12" w:rsidRDefault="00863B12" w:rsidP="00863B12">
      <w:pPr>
        <w:rPr>
          <w:rFonts w:ascii="Arial Narrow" w:hAnsi="Arial Narrow"/>
        </w:rPr>
      </w:pPr>
    </w:p>
    <w:p w:rsidR="00863B12" w:rsidRDefault="00863B12">
      <w:pPr>
        <w:rPr>
          <w:rFonts w:ascii="Arial Narrow" w:hAnsi="Arial Narrow"/>
        </w:rPr>
      </w:pPr>
      <w:r>
        <w:rPr>
          <w:rFonts w:ascii="Arial Narrow" w:hAnsi="Arial Narrow"/>
        </w:rPr>
        <w:br w:type="page"/>
      </w:r>
    </w:p>
    <w:p w:rsidR="00863B12" w:rsidRPr="00E72856" w:rsidRDefault="00863B12" w:rsidP="00863B12">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2952"/>
        <w:gridCol w:w="2952"/>
      </w:tblGrid>
      <w:tr w:rsidR="00863B12" w:rsidRPr="00E72856" w:rsidTr="00A4149C">
        <w:tc>
          <w:tcPr>
            <w:tcW w:w="2952" w:type="dxa"/>
          </w:tcPr>
          <w:p w:rsidR="00863B12" w:rsidRPr="00E72856" w:rsidRDefault="00863B12" w:rsidP="00A4149C">
            <w:pPr>
              <w:rPr>
                <w:rFonts w:ascii="Arial Narrow" w:hAnsi="Arial Narrow"/>
                <w:b/>
              </w:rPr>
            </w:pPr>
            <w:r w:rsidRPr="00E72856">
              <w:rPr>
                <w:rFonts w:ascii="Arial Narrow" w:hAnsi="Arial Narrow"/>
                <w:b/>
              </w:rPr>
              <w:t>Unit Three: Tragedy and Traitors</w:t>
            </w:r>
          </w:p>
          <w:p w:rsidR="00863B12" w:rsidRPr="00E72856" w:rsidRDefault="00863B12" w:rsidP="00A4149C">
            <w:pPr>
              <w:rPr>
                <w:rFonts w:ascii="Arial Narrow" w:hAnsi="Arial Narrow"/>
                <w:b/>
              </w:rPr>
            </w:pPr>
          </w:p>
          <w:p w:rsidR="00863B12" w:rsidRPr="00E72856" w:rsidRDefault="00863B12" w:rsidP="00A4149C">
            <w:pPr>
              <w:rPr>
                <w:rFonts w:ascii="Arial Narrow" w:hAnsi="Arial Narrow"/>
              </w:rPr>
            </w:pPr>
            <w:r w:rsidRPr="00E72856">
              <w:rPr>
                <w:rFonts w:ascii="Arial Narrow" w:hAnsi="Arial Narrow"/>
                <w:i/>
              </w:rPr>
              <w:t>Julius Caesar</w:t>
            </w:r>
            <w:r w:rsidRPr="00E72856">
              <w:rPr>
                <w:rFonts w:ascii="Arial Narrow" w:hAnsi="Arial Narrow"/>
              </w:rPr>
              <w:t>, William Shakespeare</w:t>
            </w:r>
            <w:r w:rsidR="00F22906">
              <w:rPr>
                <w:rFonts w:ascii="Arial Narrow" w:hAnsi="Arial Narrow"/>
              </w:rPr>
              <w:t xml:space="preserve"> (p. 757)</w:t>
            </w:r>
          </w:p>
        </w:tc>
        <w:tc>
          <w:tcPr>
            <w:tcW w:w="2952" w:type="dxa"/>
          </w:tcPr>
          <w:p w:rsidR="00863B12" w:rsidRPr="00E72856" w:rsidRDefault="00863B12" w:rsidP="00863B12">
            <w:pPr>
              <w:numPr>
                <w:ilvl w:val="0"/>
                <w:numId w:val="16"/>
              </w:numPr>
              <w:spacing w:after="0" w:line="240" w:lineRule="auto"/>
              <w:rPr>
                <w:rFonts w:ascii="Arial Narrow" w:hAnsi="Arial Narrow"/>
              </w:rPr>
            </w:pPr>
            <w:r w:rsidRPr="00E72856">
              <w:rPr>
                <w:rFonts w:ascii="Arial Narrow" w:hAnsi="Arial Narrow"/>
              </w:rPr>
              <w:t>The themes in Shakespeare’s works are timeless because they have modern-day applications.</w:t>
            </w:r>
          </w:p>
          <w:p w:rsidR="00863B12" w:rsidRPr="00E72856" w:rsidRDefault="00863B12" w:rsidP="00863B12">
            <w:pPr>
              <w:numPr>
                <w:ilvl w:val="0"/>
                <w:numId w:val="16"/>
              </w:numPr>
              <w:spacing w:after="0" w:line="240" w:lineRule="auto"/>
              <w:rPr>
                <w:rFonts w:ascii="Arial Narrow" w:hAnsi="Arial Narrow"/>
              </w:rPr>
            </w:pPr>
            <w:r w:rsidRPr="00E72856">
              <w:rPr>
                <w:rFonts w:ascii="Arial Narrow" w:hAnsi="Arial Narrow"/>
              </w:rPr>
              <w:t xml:space="preserve">The play </w:t>
            </w:r>
            <w:r w:rsidRPr="00E72856">
              <w:rPr>
                <w:rFonts w:ascii="Arial Narrow" w:hAnsi="Arial Narrow"/>
                <w:i/>
              </w:rPr>
              <w:t>Julius Caesar</w:t>
            </w:r>
            <w:r w:rsidRPr="00E72856">
              <w:rPr>
                <w:rFonts w:ascii="Arial Narrow" w:hAnsi="Arial Narrow"/>
              </w:rPr>
              <w:t>, though based on real characters and events, is a work of fiction.</w:t>
            </w:r>
          </w:p>
          <w:p w:rsidR="00863B12" w:rsidRPr="00E72856" w:rsidRDefault="00863B12" w:rsidP="00863B12">
            <w:pPr>
              <w:numPr>
                <w:ilvl w:val="0"/>
                <w:numId w:val="16"/>
              </w:numPr>
              <w:spacing w:after="0" w:line="240" w:lineRule="auto"/>
              <w:rPr>
                <w:rFonts w:ascii="Arial Narrow" w:hAnsi="Arial Narrow"/>
              </w:rPr>
            </w:pPr>
            <w:r w:rsidRPr="00E72856">
              <w:rPr>
                <w:rFonts w:ascii="Arial Narrow" w:hAnsi="Arial Narrow"/>
              </w:rPr>
              <w:t>Each act of a tragedy may be characterized by certain formulaic advancements in the plot.</w:t>
            </w:r>
          </w:p>
          <w:p w:rsidR="00863B12" w:rsidRPr="00E72856" w:rsidRDefault="00863B12" w:rsidP="00863B12">
            <w:pPr>
              <w:numPr>
                <w:ilvl w:val="0"/>
                <w:numId w:val="16"/>
              </w:numPr>
              <w:spacing w:after="0" w:line="240" w:lineRule="auto"/>
              <w:rPr>
                <w:rFonts w:ascii="Arial Narrow" w:hAnsi="Arial Narrow"/>
              </w:rPr>
            </w:pPr>
            <w:r w:rsidRPr="00E72856">
              <w:rPr>
                <w:rFonts w:ascii="Arial Narrow" w:hAnsi="Arial Narrow"/>
              </w:rPr>
              <w:t>Dramatic irony serves to heighten suspense.</w:t>
            </w:r>
          </w:p>
          <w:p w:rsidR="00863B12" w:rsidRPr="00E72856" w:rsidRDefault="00863B12" w:rsidP="00863B12">
            <w:pPr>
              <w:numPr>
                <w:ilvl w:val="0"/>
                <w:numId w:val="16"/>
              </w:numPr>
              <w:spacing w:after="0" w:line="240" w:lineRule="auto"/>
              <w:rPr>
                <w:rFonts w:ascii="Arial Narrow" w:hAnsi="Arial Narrow"/>
              </w:rPr>
            </w:pPr>
            <w:r w:rsidRPr="00E72856">
              <w:rPr>
                <w:rFonts w:ascii="Arial Narrow" w:hAnsi="Arial Narrow"/>
              </w:rPr>
              <w:t>Shakespeare’s plays are intended to be performed and watched as well as read to enhance understanding.</w:t>
            </w:r>
          </w:p>
          <w:p w:rsidR="00863B12" w:rsidRPr="00E72856" w:rsidRDefault="00863B12" w:rsidP="00863B12">
            <w:pPr>
              <w:numPr>
                <w:ilvl w:val="0"/>
                <w:numId w:val="16"/>
              </w:numPr>
              <w:spacing w:after="0" w:line="240" w:lineRule="auto"/>
              <w:rPr>
                <w:rFonts w:ascii="Arial Narrow" w:hAnsi="Arial Narrow"/>
              </w:rPr>
            </w:pPr>
            <w:r w:rsidRPr="00E72856">
              <w:rPr>
                <w:rFonts w:ascii="Arial Narrow" w:hAnsi="Arial Narrow"/>
              </w:rPr>
              <w:t>Filmmakers may have contrasting interpretations of a text, leading to very different film versions of the same play.</w:t>
            </w:r>
          </w:p>
          <w:p w:rsidR="00863B12" w:rsidRPr="00E72856" w:rsidRDefault="00863B12" w:rsidP="00863B12">
            <w:pPr>
              <w:numPr>
                <w:ilvl w:val="0"/>
                <w:numId w:val="16"/>
              </w:numPr>
              <w:spacing w:after="0" w:line="240" w:lineRule="auto"/>
              <w:rPr>
                <w:rFonts w:ascii="Arial Narrow" w:hAnsi="Arial Narrow"/>
              </w:rPr>
            </w:pPr>
            <w:r w:rsidRPr="00E72856">
              <w:rPr>
                <w:rFonts w:ascii="Arial Narrow" w:hAnsi="Arial Narrow"/>
              </w:rPr>
              <w:t>Iambic pentameter characterizes the noblemen in this play.</w:t>
            </w:r>
          </w:p>
          <w:p w:rsidR="00863B12" w:rsidRPr="00E72856" w:rsidRDefault="00863B12" w:rsidP="00863B12">
            <w:pPr>
              <w:numPr>
                <w:ilvl w:val="0"/>
                <w:numId w:val="16"/>
              </w:numPr>
              <w:spacing w:after="0" w:line="240" w:lineRule="auto"/>
              <w:rPr>
                <w:rFonts w:ascii="Arial Narrow" w:hAnsi="Arial Narrow"/>
              </w:rPr>
            </w:pPr>
            <w:r w:rsidRPr="00E72856">
              <w:rPr>
                <w:rFonts w:ascii="Arial Narrow" w:hAnsi="Arial Narrow"/>
              </w:rPr>
              <w:t>We can gain insight about our modern political leaders by studying their predecessors.</w:t>
            </w:r>
          </w:p>
        </w:tc>
        <w:tc>
          <w:tcPr>
            <w:tcW w:w="2952" w:type="dxa"/>
          </w:tcPr>
          <w:p w:rsidR="00863B12" w:rsidRPr="00E72856" w:rsidRDefault="00863B12" w:rsidP="00863B12">
            <w:pPr>
              <w:numPr>
                <w:ilvl w:val="0"/>
                <w:numId w:val="15"/>
              </w:numPr>
              <w:spacing w:after="0" w:line="240" w:lineRule="auto"/>
              <w:rPr>
                <w:rFonts w:ascii="Arial Narrow" w:hAnsi="Arial Narrow"/>
              </w:rPr>
            </w:pPr>
            <w:r w:rsidRPr="00E72856">
              <w:rPr>
                <w:rFonts w:ascii="Arial Narrow" w:hAnsi="Arial Narrow"/>
              </w:rPr>
              <w:t>What are some common themes in Shakespeare?</w:t>
            </w:r>
          </w:p>
          <w:p w:rsidR="00863B12" w:rsidRPr="00E72856" w:rsidRDefault="00863B12" w:rsidP="00863B12">
            <w:pPr>
              <w:numPr>
                <w:ilvl w:val="0"/>
                <w:numId w:val="15"/>
              </w:numPr>
              <w:spacing w:after="0" w:line="240" w:lineRule="auto"/>
              <w:rPr>
                <w:rFonts w:ascii="Arial Narrow" w:hAnsi="Arial Narrow"/>
              </w:rPr>
            </w:pPr>
            <w:r w:rsidRPr="00E72856">
              <w:rPr>
                <w:rFonts w:ascii="Arial Narrow" w:hAnsi="Arial Narrow"/>
              </w:rPr>
              <w:t xml:space="preserve">How can we “demystify” </w:t>
            </w:r>
            <w:r w:rsidR="001C6277">
              <w:rPr>
                <w:rFonts w:ascii="Arial Narrow" w:hAnsi="Arial Narrow"/>
              </w:rPr>
              <w:t>these</w:t>
            </w:r>
            <w:r w:rsidRPr="00E72856">
              <w:rPr>
                <w:rFonts w:ascii="Arial Narrow" w:hAnsi="Arial Narrow"/>
              </w:rPr>
              <w:t xml:space="preserve"> </w:t>
            </w:r>
            <w:r w:rsidR="001C6277">
              <w:rPr>
                <w:rFonts w:ascii="Arial Narrow" w:hAnsi="Arial Narrow"/>
              </w:rPr>
              <w:t>themes</w:t>
            </w:r>
            <w:r w:rsidR="00AD3976">
              <w:rPr>
                <w:rFonts w:ascii="Arial Narrow" w:hAnsi="Arial Narrow"/>
              </w:rPr>
              <w:t xml:space="preserve"> by studying modern music</w:t>
            </w:r>
            <w:r w:rsidRPr="00E72856">
              <w:rPr>
                <w:rFonts w:ascii="Arial Narrow" w:hAnsi="Arial Narrow"/>
              </w:rPr>
              <w:t>?</w:t>
            </w:r>
          </w:p>
          <w:p w:rsidR="00863B12" w:rsidRPr="00E72856" w:rsidRDefault="00863B12" w:rsidP="00863B12">
            <w:pPr>
              <w:numPr>
                <w:ilvl w:val="0"/>
                <w:numId w:val="15"/>
              </w:numPr>
              <w:spacing w:after="0" w:line="240" w:lineRule="auto"/>
              <w:rPr>
                <w:rFonts w:ascii="Arial Narrow" w:hAnsi="Arial Narrow"/>
              </w:rPr>
            </w:pPr>
            <w:r w:rsidRPr="00E72856">
              <w:rPr>
                <w:rFonts w:ascii="Arial Narrow" w:hAnsi="Arial Narrow"/>
              </w:rPr>
              <w:t>What is the</w:t>
            </w:r>
            <w:r w:rsidR="00AD3976">
              <w:rPr>
                <w:rFonts w:ascii="Arial Narrow" w:hAnsi="Arial Narrow"/>
              </w:rPr>
              <w:t xml:space="preserve"> historical context for </w:t>
            </w:r>
            <w:r w:rsidR="00AD3976" w:rsidRPr="00AD3976">
              <w:rPr>
                <w:rFonts w:ascii="Arial Narrow" w:hAnsi="Arial Narrow"/>
                <w:i/>
              </w:rPr>
              <w:t>Julius Caesar</w:t>
            </w:r>
            <w:r w:rsidRPr="00E72856">
              <w:rPr>
                <w:rFonts w:ascii="Arial Narrow" w:hAnsi="Arial Narrow"/>
              </w:rPr>
              <w:t>?</w:t>
            </w:r>
          </w:p>
          <w:p w:rsidR="00863B12" w:rsidRPr="00E72856" w:rsidRDefault="00863B12" w:rsidP="00863B12">
            <w:pPr>
              <w:numPr>
                <w:ilvl w:val="0"/>
                <w:numId w:val="15"/>
              </w:numPr>
              <w:spacing w:after="0" w:line="240" w:lineRule="auto"/>
              <w:rPr>
                <w:rFonts w:ascii="Arial Narrow" w:hAnsi="Arial Narrow"/>
              </w:rPr>
            </w:pPr>
            <w:r w:rsidRPr="00E72856">
              <w:rPr>
                <w:rFonts w:ascii="Arial Narrow" w:hAnsi="Arial Narrow"/>
              </w:rPr>
              <w:t>What are the characteristics of each act of a tragedy?</w:t>
            </w:r>
          </w:p>
          <w:p w:rsidR="00863B12" w:rsidRPr="00E72856" w:rsidRDefault="00863B12" w:rsidP="00863B12">
            <w:pPr>
              <w:numPr>
                <w:ilvl w:val="0"/>
                <w:numId w:val="15"/>
              </w:numPr>
              <w:spacing w:after="0" w:line="240" w:lineRule="auto"/>
              <w:rPr>
                <w:rFonts w:ascii="Arial Narrow" w:hAnsi="Arial Narrow"/>
              </w:rPr>
            </w:pPr>
            <w:r w:rsidRPr="00E72856">
              <w:rPr>
                <w:rFonts w:ascii="Arial Narrow" w:hAnsi="Arial Narrow"/>
              </w:rPr>
              <w:t>How does watching the film version of a written text contribute to meaning?</w:t>
            </w:r>
          </w:p>
          <w:p w:rsidR="00863B12" w:rsidRPr="00E72856" w:rsidRDefault="00863B12" w:rsidP="00863B12">
            <w:pPr>
              <w:numPr>
                <w:ilvl w:val="0"/>
                <w:numId w:val="15"/>
              </w:numPr>
              <w:spacing w:after="0" w:line="240" w:lineRule="auto"/>
              <w:rPr>
                <w:rFonts w:ascii="Arial Narrow" w:hAnsi="Arial Narrow"/>
              </w:rPr>
            </w:pPr>
            <w:r w:rsidRPr="00E72856">
              <w:rPr>
                <w:rFonts w:ascii="Arial Narrow" w:hAnsi="Arial Narrow"/>
              </w:rPr>
              <w:t>When is ambition dangerous?</w:t>
            </w:r>
          </w:p>
          <w:p w:rsidR="00863B12" w:rsidRPr="00E72856" w:rsidRDefault="00863B12" w:rsidP="00863B12">
            <w:pPr>
              <w:numPr>
                <w:ilvl w:val="0"/>
                <w:numId w:val="15"/>
              </w:numPr>
              <w:spacing w:after="0" w:line="240" w:lineRule="auto"/>
              <w:rPr>
                <w:rFonts w:ascii="Arial Narrow" w:hAnsi="Arial Narrow"/>
              </w:rPr>
            </w:pPr>
            <w:r w:rsidRPr="00E72856">
              <w:rPr>
                <w:rFonts w:ascii="Arial Narrow" w:hAnsi="Arial Narrow"/>
              </w:rPr>
              <w:t>How do you define loyalty?</w:t>
            </w:r>
          </w:p>
          <w:p w:rsidR="00863B12" w:rsidRPr="00E72856" w:rsidRDefault="00863B12" w:rsidP="00863B12">
            <w:pPr>
              <w:numPr>
                <w:ilvl w:val="0"/>
                <w:numId w:val="15"/>
              </w:numPr>
              <w:spacing w:after="0" w:line="240" w:lineRule="auto"/>
              <w:rPr>
                <w:rFonts w:ascii="Arial Narrow" w:hAnsi="Arial Narrow"/>
              </w:rPr>
            </w:pPr>
            <w:r w:rsidRPr="00E72856">
              <w:rPr>
                <w:rFonts w:ascii="Arial Narrow" w:hAnsi="Arial Narrow"/>
              </w:rPr>
              <w:t>What is dramatic irony?</w:t>
            </w:r>
          </w:p>
          <w:p w:rsidR="00863B12" w:rsidRPr="00E72856" w:rsidRDefault="00863B12" w:rsidP="00863B12">
            <w:pPr>
              <w:numPr>
                <w:ilvl w:val="0"/>
                <w:numId w:val="15"/>
              </w:numPr>
              <w:spacing w:after="0" w:line="240" w:lineRule="auto"/>
              <w:rPr>
                <w:rFonts w:ascii="Arial Narrow" w:hAnsi="Arial Narrow"/>
              </w:rPr>
            </w:pPr>
            <w:r w:rsidRPr="00E72856">
              <w:rPr>
                <w:rFonts w:ascii="Arial Narrow" w:hAnsi="Arial Narrow"/>
              </w:rPr>
              <w:t>How does iambic pentameter serve to distinguish between social classes in the play?</w:t>
            </w:r>
          </w:p>
          <w:p w:rsidR="00863B12" w:rsidRPr="00E72856" w:rsidRDefault="00863B12" w:rsidP="00863B12">
            <w:pPr>
              <w:numPr>
                <w:ilvl w:val="0"/>
                <w:numId w:val="15"/>
              </w:numPr>
              <w:spacing w:after="0" w:line="240" w:lineRule="auto"/>
              <w:rPr>
                <w:rFonts w:ascii="Arial Narrow" w:hAnsi="Arial Narrow"/>
              </w:rPr>
            </w:pPr>
            <w:r w:rsidRPr="00E72856">
              <w:rPr>
                <w:rFonts w:ascii="Arial Narrow" w:hAnsi="Arial Narrow"/>
              </w:rPr>
              <w:t>What is a monologue?</w:t>
            </w:r>
          </w:p>
          <w:p w:rsidR="00863B12" w:rsidRPr="00E72856" w:rsidRDefault="00863B12" w:rsidP="00863B12">
            <w:pPr>
              <w:numPr>
                <w:ilvl w:val="0"/>
                <w:numId w:val="15"/>
              </w:numPr>
              <w:spacing w:after="0" w:line="240" w:lineRule="auto"/>
              <w:rPr>
                <w:rFonts w:ascii="Arial Narrow" w:hAnsi="Arial Narrow"/>
              </w:rPr>
            </w:pPr>
            <w:r w:rsidRPr="00E72856">
              <w:rPr>
                <w:rFonts w:ascii="Arial Narrow" w:hAnsi="Arial Narrow"/>
              </w:rPr>
              <w:t>What is a soliloquy?</w:t>
            </w:r>
          </w:p>
          <w:p w:rsidR="00863B12" w:rsidRPr="00E72856" w:rsidRDefault="00863B12" w:rsidP="00863B12">
            <w:pPr>
              <w:numPr>
                <w:ilvl w:val="0"/>
                <w:numId w:val="15"/>
              </w:numPr>
              <w:spacing w:after="0" w:line="240" w:lineRule="auto"/>
              <w:rPr>
                <w:rFonts w:ascii="Arial Narrow" w:hAnsi="Arial Narrow"/>
              </w:rPr>
            </w:pPr>
            <w:r w:rsidRPr="00E72856">
              <w:rPr>
                <w:rFonts w:ascii="Arial Narrow" w:hAnsi="Arial Narrow"/>
              </w:rPr>
              <w:t>What is an aside?</w:t>
            </w:r>
          </w:p>
          <w:p w:rsidR="00863B12" w:rsidRPr="00E72856" w:rsidRDefault="00863B12" w:rsidP="00863B12">
            <w:pPr>
              <w:numPr>
                <w:ilvl w:val="0"/>
                <w:numId w:val="15"/>
              </w:numPr>
              <w:spacing w:after="0" w:line="240" w:lineRule="auto"/>
              <w:rPr>
                <w:rFonts w:ascii="Arial Narrow" w:hAnsi="Arial Narrow"/>
              </w:rPr>
            </w:pPr>
            <w:r w:rsidRPr="00E72856">
              <w:rPr>
                <w:rFonts w:ascii="Arial Narrow" w:hAnsi="Arial Narrow"/>
              </w:rPr>
              <w:t>What is a pun?</w:t>
            </w:r>
          </w:p>
          <w:p w:rsidR="00863B12" w:rsidRPr="00E72856" w:rsidRDefault="00863B12" w:rsidP="00863B12">
            <w:pPr>
              <w:numPr>
                <w:ilvl w:val="0"/>
                <w:numId w:val="15"/>
              </w:numPr>
              <w:spacing w:after="0" w:line="240" w:lineRule="auto"/>
              <w:rPr>
                <w:rFonts w:ascii="Arial Narrow" w:hAnsi="Arial Narrow"/>
              </w:rPr>
            </w:pPr>
            <w:r w:rsidRPr="00E72856">
              <w:rPr>
                <w:rFonts w:ascii="Arial Narrow" w:hAnsi="Arial Narrow"/>
              </w:rPr>
              <w:t>What is a character foil?</w:t>
            </w:r>
          </w:p>
          <w:p w:rsidR="00863B12" w:rsidRPr="00E72856" w:rsidRDefault="00863B12" w:rsidP="00863B12">
            <w:pPr>
              <w:numPr>
                <w:ilvl w:val="0"/>
                <w:numId w:val="15"/>
              </w:numPr>
              <w:spacing w:after="0" w:line="240" w:lineRule="auto"/>
              <w:rPr>
                <w:rFonts w:ascii="Arial Narrow" w:hAnsi="Arial Narrow"/>
              </w:rPr>
            </w:pPr>
            <w:r w:rsidRPr="00E72856">
              <w:rPr>
                <w:rFonts w:ascii="Arial Narrow" w:hAnsi="Arial Narrow"/>
              </w:rPr>
              <w:t>What is the purpose of Shakespeare’s use of anachronisms in the play?</w:t>
            </w:r>
          </w:p>
          <w:p w:rsidR="00863B12" w:rsidRPr="003B15D6" w:rsidRDefault="00863B12" w:rsidP="00A4149C">
            <w:pPr>
              <w:numPr>
                <w:ilvl w:val="0"/>
                <w:numId w:val="15"/>
              </w:numPr>
              <w:spacing w:after="0" w:line="240" w:lineRule="auto"/>
              <w:rPr>
                <w:rFonts w:ascii="Arial Narrow" w:hAnsi="Arial Narrow"/>
              </w:rPr>
            </w:pPr>
            <w:r w:rsidRPr="00E72856">
              <w:rPr>
                <w:rFonts w:ascii="Arial Narrow" w:hAnsi="Arial Narrow"/>
              </w:rPr>
              <w:t>How do the themes in this play relate to our modern political scene?</w:t>
            </w:r>
          </w:p>
        </w:tc>
      </w:tr>
    </w:tbl>
    <w:p w:rsidR="00863B12" w:rsidRPr="00E72856" w:rsidRDefault="00863B12" w:rsidP="00863B12">
      <w:pPr>
        <w:rPr>
          <w:rFonts w:ascii="Arial Narrow" w:hAnsi="Arial Narrow"/>
        </w:rPr>
      </w:pPr>
    </w:p>
    <w:p w:rsidR="006C3911" w:rsidRPr="006C3911" w:rsidRDefault="006C3911" w:rsidP="006C3911">
      <w:pPr>
        <w:spacing w:after="0" w:line="240" w:lineRule="auto"/>
        <w:rPr>
          <w:rFonts w:ascii="Arial Narrow" w:hAnsi="Arial Narrow"/>
        </w:rPr>
      </w:pPr>
    </w:p>
    <w:p w:rsidR="003B15D6" w:rsidRPr="00CD7E9B" w:rsidRDefault="003B15D6">
      <w:pPr>
        <w:rPr>
          <w:rFonts w:ascii="Arial Narrow" w:hAnsi="Arial Narrow"/>
          <w:b/>
        </w:rPr>
      </w:pPr>
      <w:r w:rsidRPr="00CD7E9B">
        <w:rPr>
          <w:rFonts w:ascii="Arial Narrow" w:hAnsi="Arial Narrow"/>
          <w:b/>
        </w:rPr>
        <w:t>Possible Additional Texts for Tier Three Research Projects:</w:t>
      </w:r>
    </w:p>
    <w:p w:rsidR="003B15D6" w:rsidRDefault="003B15D6">
      <w:pPr>
        <w:rPr>
          <w:rFonts w:ascii="Arial Narrow" w:hAnsi="Arial Narrow"/>
        </w:rPr>
      </w:pPr>
      <w:r>
        <w:rPr>
          <w:rFonts w:ascii="Arial Narrow" w:hAnsi="Arial Narrow"/>
        </w:rPr>
        <w:t>James Joyce: “</w:t>
      </w:r>
      <w:proofErr w:type="spellStart"/>
      <w:r>
        <w:rPr>
          <w:rFonts w:ascii="Arial Narrow" w:hAnsi="Arial Narrow"/>
        </w:rPr>
        <w:t>Araby</w:t>
      </w:r>
      <w:proofErr w:type="spellEnd"/>
      <w:r>
        <w:rPr>
          <w:rFonts w:ascii="Arial Narrow" w:hAnsi="Arial Narrow"/>
        </w:rPr>
        <w:t>”</w:t>
      </w:r>
      <w:r w:rsidR="0077665D">
        <w:rPr>
          <w:rFonts w:ascii="Arial Narrow" w:hAnsi="Arial Narrow"/>
        </w:rPr>
        <w:t xml:space="preserve"> (see </w:t>
      </w:r>
      <w:r w:rsidR="00400C2C">
        <w:rPr>
          <w:rFonts w:ascii="Arial Narrow" w:hAnsi="Arial Narrow"/>
        </w:rPr>
        <w:t xml:space="preserve">the </w:t>
      </w:r>
      <w:proofErr w:type="spellStart"/>
      <w:r w:rsidR="00400C2C">
        <w:rPr>
          <w:rFonts w:ascii="Arial Narrow" w:hAnsi="Arial Narrow"/>
        </w:rPr>
        <w:t>wikispace</w:t>
      </w:r>
      <w:proofErr w:type="spellEnd"/>
      <w:r w:rsidR="00400C2C">
        <w:rPr>
          <w:rFonts w:ascii="Arial Narrow" w:hAnsi="Arial Narrow"/>
        </w:rPr>
        <w:t xml:space="preserve"> for access to this story</w:t>
      </w:r>
      <w:r w:rsidR="0077665D">
        <w:rPr>
          <w:rFonts w:ascii="Arial Narrow" w:hAnsi="Arial Narrow"/>
        </w:rPr>
        <w:t>)</w:t>
      </w:r>
    </w:p>
    <w:p w:rsidR="003B15D6" w:rsidRDefault="003B15D6">
      <w:pPr>
        <w:rPr>
          <w:rFonts w:ascii="Arial Narrow" w:hAnsi="Arial Narrow"/>
        </w:rPr>
      </w:pPr>
      <w:proofErr w:type="spellStart"/>
      <w:r>
        <w:rPr>
          <w:rFonts w:ascii="Arial Narrow" w:hAnsi="Arial Narrow"/>
        </w:rPr>
        <w:t>Jhumpa</w:t>
      </w:r>
      <w:proofErr w:type="spellEnd"/>
      <w:r>
        <w:rPr>
          <w:rFonts w:ascii="Arial Narrow" w:hAnsi="Arial Narrow"/>
        </w:rPr>
        <w:t xml:space="preserve"> </w:t>
      </w:r>
      <w:proofErr w:type="spellStart"/>
      <w:r>
        <w:rPr>
          <w:rFonts w:ascii="Arial Narrow" w:hAnsi="Arial Narrow"/>
        </w:rPr>
        <w:t>Lahiri</w:t>
      </w:r>
      <w:proofErr w:type="spellEnd"/>
      <w:r>
        <w:rPr>
          <w:rFonts w:ascii="Arial Narrow" w:hAnsi="Arial Narrow"/>
        </w:rPr>
        <w:t xml:space="preserve">, from </w:t>
      </w:r>
      <w:r>
        <w:rPr>
          <w:rFonts w:ascii="Arial Narrow" w:hAnsi="Arial Narrow"/>
          <w:i/>
        </w:rPr>
        <w:t>Interpreter of Maladies</w:t>
      </w:r>
      <w:r>
        <w:rPr>
          <w:rFonts w:ascii="Arial Narrow" w:hAnsi="Arial Narrow"/>
        </w:rPr>
        <w:t>: any short story in the collection</w:t>
      </w:r>
      <w:r w:rsidR="0077665D">
        <w:rPr>
          <w:rFonts w:ascii="Arial Narrow" w:hAnsi="Arial Narrow"/>
        </w:rPr>
        <w:t xml:space="preserve"> (I have a copy of this book)</w:t>
      </w:r>
    </w:p>
    <w:p w:rsidR="00CD5339" w:rsidRPr="0077665D" w:rsidRDefault="003B15D6">
      <w:pPr>
        <w:rPr>
          <w:rFonts w:ascii="Arial Narrow" w:hAnsi="Arial Narrow"/>
        </w:rPr>
      </w:pPr>
      <w:proofErr w:type="spellStart"/>
      <w:r>
        <w:rPr>
          <w:rFonts w:ascii="Arial Narrow" w:hAnsi="Arial Narrow"/>
        </w:rPr>
        <w:t>Elie</w:t>
      </w:r>
      <w:proofErr w:type="spellEnd"/>
      <w:r>
        <w:rPr>
          <w:rFonts w:ascii="Arial Narrow" w:hAnsi="Arial Narrow"/>
        </w:rPr>
        <w:t xml:space="preserve"> Wiesel, </w:t>
      </w:r>
      <w:r>
        <w:rPr>
          <w:rFonts w:ascii="Arial Narrow" w:hAnsi="Arial Narrow"/>
          <w:i/>
        </w:rPr>
        <w:t>Dawn</w:t>
      </w:r>
      <w:r>
        <w:rPr>
          <w:rFonts w:ascii="Arial Narrow" w:hAnsi="Arial Narrow"/>
        </w:rPr>
        <w:t xml:space="preserve"> or </w:t>
      </w:r>
      <w:r>
        <w:rPr>
          <w:rFonts w:ascii="Arial Narrow" w:hAnsi="Arial Narrow"/>
          <w:i/>
        </w:rPr>
        <w:t>Day</w:t>
      </w:r>
      <w:r w:rsidR="0077665D">
        <w:rPr>
          <w:rFonts w:ascii="Arial Narrow" w:hAnsi="Arial Narrow"/>
          <w:i/>
        </w:rPr>
        <w:t xml:space="preserve"> </w:t>
      </w:r>
      <w:r w:rsidR="0077665D">
        <w:rPr>
          <w:rFonts w:ascii="Arial Narrow" w:hAnsi="Arial Narrow"/>
        </w:rPr>
        <w:t>(These books are in our library)</w:t>
      </w:r>
    </w:p>
    <w:p w:rsidR="00485B0F" w:rsidRDefault="00C44807" w:rsidP="0035644F">
      <w:pPr>
        <w:rPr>
          <w:rFonts w:ascii="Arial Narrow" w:hAnsi="Arial Narrow"/>
        </w:rPr>
      </w:pPr>
      <w:r>
        <w:rPr>
          <w:rFonts w:ascii="Arial Narrow" w:hAnsi="Arial Narrow"/>
        </w:rPr>
        <w:t xml:space="preserve">You may also choose from any piece in the </w:t>
      </w:r>
      <w:r>
        <w:rPr>
          <w:rFonts w:ascii="Arial Narrow" w:hAnsi="Arial Narrow"/>
          <w:i/>
        </w:rPr>
        <w:t>Elements of Literature</w:t>
      </w:r>
      <w:r>
        <w:rPr>
          <w:rFonts w:ascii="Arial Narrow" w:hAnsi="Arial Narrow"/>
        </w:rPr>
        <w:t xml:space="preserve"> anthology.</w:t>
      </w:r>
    </w:p>
    <w:p w:rsidR="00485B0F" w:rsidRDefault="00485B0F" w:rsidP="001C39FE">
      <w:pPr>
        <w:spacing w:after="0" w:line="240" w:lineRule="auto"/>
        <w:rPr>
          <w:rFonts w:ascii="Arial Narrow" w:hAnsi="Arial Narrow"/>
        </w:rPr>
      </w:pPr>
    </w:p>
    <w:p w:rsidR="00485B0F" w:rsidRDefault="00485B0F" w:rsidP="001C39FE">
      <w:pPr>
        <w:spacing w:after="0" w:line="240" w:lineRule="auto"/>
        <w:rPr>
          <w:rFonts w:ascii="Arial Narrow" w:hAnsi="Arial Narrow"/>
        </w:rPr>
      </w:pPr>
    </w:p>
    <w:p w:rsidR="00485B0F" w:rsidRDefault="00485B0F" w:rsidP="001C39FE">
      <w:pPr>
        <w:spacing w:after="0" w:line="240" w:lineRule="auto"/>
        <w:rPr>
          <w:rFonts w:ascii="Arial Narrow" w:hAnsi="Arial Narrow"/>
        </w:rPr>
      </w:pPr>
    </w:p>
    <w:p w:rsidR="00485B0F" w:rsidRDefault="00485B0F" w:rsidP="001C39FE">
      <w:pPr>
        <w:spacing w:after="0" w:line="240" w:lineRule="auto"/>
        <w:rPr>
          <w:rFonts w:ascii="Arial Narrow" w:hAnsi="Arial Narrow"/>
        </w:rPr>
      </w:pPr>
    </w:p>
    <w:p w:rsidR="00485B0F" w:rsidRDefault="00485B0F" w:rsidP="001C39FE">
      <w:pPr>
        <w:spacing w:after="0" w:line="240" w:lineRule="auto"/>
        <w:rPr>
          <w:rFonts w:ascii="Arial Narrow" w:hAnsi="Arial Narrow"/>
        </w:rPr>
      </w:pPr>
    </w:p>
    <w:p w:rsidR="00485B0F" w:rsidRDefault="00485B0F" w:rsidP="001C39FE">
      <w:pPr>
        <w:spacing w:after="0" w:line="240" w:lineRule="auto"/>
        <w:rPr>
          <w:rFonts w:ascii="Arial Narrow" w:hAnsi="Arial Narrow"/>
        </w:rPr>
      </w:pPr>
    </w:p>
    <w:p w:rsidR="00485B0F" w:rsidRDefault="00485B0F" w:rsidP="001C39FE">
      <w:pPr>
        <w:spacing w:after="0" w:line="240" w:lineRule="auto"/>
        <w:rPr>
          <w:rFonts w:ascii="Arial Narrow" w:hAnsi="Arial Narrow"/>
        </w:rPr>
      </w:pPr>
    </w:p>
    <w:p w:rsidR="00485B0F" w:rsidRDefault="00485B0F" w:rsidP="0035644F">
      <w:pPr>
        <w:rPr>
          <w:rFonts w:ascii="Arial Narrow" w:hAnsi="Arial Narrow"/>
        </w:rPr>
      </w:pPr>
    </w:p>
    <w:sectPr w:rsidR="00485B0F" w:rsidSect="008A5B8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01271"/>
    <w:multiLevelType w:val="hybridMultilevel"/>
    <w:tmpl w:val="0FD47C9A"/>
    <w:lvl w:ilvl="0" w:tplc="486A6BAE">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8373B"/>
    <w:multiLevelType w:val="hybridMultilevel"/>
    <w:tmpl w:val="0AA0DFAE"/>
    <w:lvl w:ilvl="0" w:tplc="486A6BAE">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0448A6"/>
    <w:multiLevelType w:val="hybridMultilevel"/>
    <w:tmpl w:val="839C5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CC7C3A"/>
    <w:multiLevelType w:val="hybridMultilevel"/>
    <w:tmpl w:val="14A2F8BA"/>
    <w:lvl w:ilvl="0" w:tplc="486A6BAE">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D67921"/>
    <w:multiLevelType w:val="hybridMultilevel"/>
    <w:tmpl w:val="98FA2F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DD448DC"/>
    <w:multiLevelType w:val="hybridMultilevel"/>
    <w:tmpl w:val="AE244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4C54B2"/>
    <w:multiLevelType w:val="hybridMultilevel"/>
    <w:tmpl w:val="249AAEA8"/>
    <w:lvl w:ilvl="0" w:tplc="486A6BAE">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31E675BF"/>
    <w:multiLevelType w:val="hybridMultilevel"/>
    <w:tmpl w:val="EF088F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32797930"/>
    <w:multiLevelType w:val="hybridMultilevel"/>
    <w:tmpl w:val="DD024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DB3EBD"/>
    <w:multiLevelType w:val="hybridMultilevel"/>
    <w:tmpl w:val="2AA2F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442ADC"/>
    <w:multiLevelType w:val="hybridMultilevel"/>
    <w:tmpl w:val="23B07340"/>
    <w:lvl w:ilvl="0" w:tplc="FAC0518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09C65C4"/>
    <w:multiLevelType w:val="hybridMultilevel"/>
    <w:tmpl w:val="AA8400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1B68A8"/>
    <w:multiLevelType w:val="hybridMultilevel"/>
    <w:tmpl w:val="93E64C12"/>
    <w:lvl w:ilvl="0" w:tplc="04090001">
      <w:start w:val="1"/>
      <w:numFmt w:val="bullet"/>
      <w:lvlText w:val=""/>
      <w:lvlJc w:val="left"/>
      <w:pPr>
        <w:tabs>
          <w:tab w:val="num" w:pos="360"/>
        </w:tabs>
        <w:ind w:left="360" w:hanging="360"/>
      </w:pPr>
      <w:rPr>
        <w:rFonts w:ascii="Symbol" w:hAnsi="Symbol" w:hint="default"/>
        <w:color w:val="auto"/>
      </w:rPr>
    </w:lvl>
    <w:lvl w:ilvl="1" w:tplc="AC5235A0">
      <w:start w:val="1"/>
      <w:numFmt w:val="bullet"/>
      <w:lvlText w:val=""/>
      <w:lvlJc w:val="left"/>
      <w:pPr>
        <w:tabs>
          <w:tab w:val="num" w:pos="288"/>
        </w:tabs>
        <w:ind w:left="360" w:hanging="360"/>
      </w:pPr>
      <w:rPr>
        <w:rFonts w:ascii="Symbol" w:hAnsi="Symbol" w:hint="default"/>
        <w:color w:val="auto"/>
      </w:rPr>
    </w:lvl>
    <w:lvl w:ilvl="2" w:tplc="04090005">
      <w:start w:val="1"/>
      <w:numFmt w:val="bullet"/>
      <w:lvlText w:val=""/>
      <w:lvlJc w:val="left"/>
      <w:pPr>
        <w:tabs>
          <w:tab w:val="num" w:pos="1224"/>
        </w:tabs>
        <w:ind w:left="1224" w:hanging="360"/>
      </w:pPr>
      <w:rPr>
        <w:rFonts w:ascii="Wingdings" w:hAnsi="Wingdings" w:hint="default"/>
      </w:rPr>
    </w:lvl>
    <w:lvl w:ilvl="3" w:tplc="04090001">
      <w:start w:val="1"/>
      <w:numFmt w:val="bullet"/>
      <w:lvlText w:val=""/>
      <w:lvlJc w:val="left"/>
      <w:pPr>
        <w:tabs>
          <w:tab w:val="num" w:pos="1944"/>
        </w:tabs>
        <w:ind w:left="1944" w:hanging="360"/>
      </w:pPr>
      <w:rPr>
        <w:rFonts w:ascii="Symbol" w:hAnsi="Symbol" w:hint="default"/>
      </w:rPr>
    </w:lvl>
    <w:lvl w:ilvl="4" w:tplc="04090003" w:tentative="1">
      <w:start w:val="1"/>
      <w:numFmt w:val="bullet"/>
      <w:lvlText w:val="o"/>
      <w:lvlJc w:val="left"/>
      <w:pPr>
        <w:tabs>
          <w:tab w:val="num" w:pos="2664"/>
        </w:tabs>
        <w:ind w:left="2664" w:hanging="360"/>
      </w:pPr>
      <w:rPr>
        <w:rFonts w:ascii="Courier New" w:hAnsi="Courier New" w:cs="Courier New" w:hint="default"/>
      </w:rPr>
    </w:lvl>
    <w:lvl w:ilvl="5" w:tplc="04090005" w:tentative="1">
      <w:start w:val="1"/>
      <w:numFmt w:val="bullet"/>
      <w:lvlText w:val=""/>
      <w:lvlJc w:val="left"/>
      <w:pPr>
        <w:tabs>
          <w:tab w:val="num" w:pos="3384"/>
        </w:tabs>
        <w:ind w:left="3384" w:hanging="360"/>
      </w:pPr>
      <w:rPr>
        <w:rFonts w:ascii="Wingdings" w:hAnsi="Wingdings" w:hint="default"/>
      </w:rPr>
    </w:lvl>
    <w:lvl w:ilvl="6" w:tplc="04090001" w:tentative="1">
      <w:start w:val="1"/>
      <w:numFmt w:val="bullet"/>
      <w:lvlText w:val=""/>
      <w:lvlJc w:val="left"/>
      <w:pPr>
        <w:tabs>
          <w:tab w:val="num" w:pos="4104"/>
        </w:tabs>
        <w:ind w:left="4104" w:hanging="360"/>
      </w:pPr>
      <w:rPr>
        <w:rFonts w:ascii="Symbol" w:hAnsi="Symbol" w:hint="default"/>
      </w:rPr>
    </w:lvl>
    <w:lvl w:ilvl="7" w:tplc="04090003" w:tentative="1">
      <w:start w:val="1"/>
      <w:numFmt w:val="bullet"/>
      <w:lvlText w:val="o"/>
      <w:lvlJc w:val="left"/>
      <w:pPr>
        <w:tabs>
          <w:tab w:val="num" w:pos="4824"/>
        </w:tabs>
        <w:ind w:left="4824" w:hanging="360"/>
      </w:pPr>
      <w:rPr>
        <w:rFonts w:ascii="Courier New" w:hAnsi="Courier New" w:cs="Courier New" w:hint="default"/>
      </w:rPr>
    </w:lvl>
    <w:lvl w:ilvl="8" w:tplc="04090005" w:tentative="1">
      <w:start w:val="1"/>
      <w:numFmt w:val="bullet"/>
      <w:lvlText w:val=""/>
      <w:lvlJc w:val="left"/>
      <w:pPr>
        <w:tabs>
          <w:tab w:val="num" w:pos="5544"/>
        </w:tabs>
        <w:ind w:left="5544" w:hanging="360"/>
      </w:pPr>
      <w:rPr>
        <w:rFonts w:ascii="Wingdings" w:hAnsi="Wingdings" w:hint="default"/>
      </w:rPr>
    </w:lvl>
  </w:abstractNum>
  <w:abstractNum w:abstractNumId="13">
    <w:nsid w:val="4AD05FFA"/>
    <w:multiLevelType w:val="hybridMultilevel"/>
    <w:tmpl w:val="AE52F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DA15BB"/>
    <w:multiLevelType w:val="hybridMultilevel"/>
    <w:tmpl w:val="A65EE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D94631"/>
    <w:multiLevelType w:val="hybridMultilevel"/>
    <w:tmpl w:val="2E5CD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A284717"/>
    <w:multiLevelType w:val="hybridMultilevel"/>
    <w:tmpl w:val="DF50872A"/>
    <w:lvl w:ilvl="0" w:tplc="486A6BAE">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013E80"/>
    <w:multiLevelType w:val="hybridMultilevel"/>
    <w:tmpl w:val="0CDCCBDA"/>
    <w:lvl w:ilvl="0" w:tplc="486A6BAE">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472A11"/>
    <w:multiLevelType w:val="hybridMultilevel"/>
    <w:tmpl w:val="666A8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3B3CF1"/>
    <w:multiLevelType w:val="hybridMultilevel"/>
    <w:tmpl w:val="5FCC8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837F41"/>
    <w:multiLevelType w:val="hybridMultilevel"/>
    <w:tmpl w:val="80687354"/>
    <w:lvl w:ilvl="0" w:tplc="486A6BAE">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1"/>
  </w:num>
  <w:num w:numId="4">
    <w:abstractNumId w:val="18"/>
  </w:num>
  <w:num w:numId="5">
    <w:abstractNumId w:val="5"/>
  </w:num>
  <w:num w:numId="6">
    <w:abstractNumId w:val="9"/>
  </w:num>
  <w:num w:numId="7">
    <w:abstractNumId w:val="14"/>
  </w:num>
  <w:num w:numId="8">
    <w:abstractNumId w:val="6"/>
  </w:num>
  <w:num w:numId="9">
    <w:abstractNumId w:val="12"/>
  </w:num>
  <w:num w:numId="10">
    <w:abstractNumId w:val="4"/>
  </w:num>
  <w:num w:numId="11">
    <w:abstractNumId w:val="1"/>
  </w:num>
  <w:num w:numId="12">
    <w:abstractNumId w:val="16"/>
  </w:num>
  <w:num w:numId="13">
    <w:abstractNumId w:val="20"/>
  </w:num>
  <w:num w:numId="14">
    <w:abstractNumId w:val="0"/>
  </w:num>
  <w:num w:numId="15">
    <w:abstractNumId w:val="17"/>
  </w:num>
  <w:num w:numId="16">
    <w:abstractNumId w:val="3"/>
  </w:num>
  <w:num w:numId="17">
    <w:abstractNumId w:val="8"/>
  </w:num>
  <w:num w:numId="18">
    <w:abstractNumId w:val="10"/>
  </w:num>
  <w:num w:numId="19">
    <w:abstractNumId w:val="7"/>
  </w:num>
  <w:num w:numId="20">
    <w:abstractNumId w:val="2"/>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C63E4"/>
    <w:rsid w:val="00015909"/>
    <w:rsid w:val="000748B0"/>
    <w:rsid w:val="000D017B"/>
    <w:rsid w:val="000D2679"/>
    <w:rsid w:val="000E2762"/>
    <w:rsid w:val="001113EA"/>
    <w:rsid w:val="00122592"/>
    <w:rsid w:val="001374C2"/>
    <w:rsid w:val="001376EF"/>
    <w:rsid w:val="00150B73"/>
    <w:rsid w:val="00157BFF"/>
    <w:rsid w:val="001B1883"/>
    <w:rsid w:val="001B4BEC"/>
    <w:rsid w:val="001C39FE"/>
    <w:rsid w:val="001C4791"/>
    <w:rsid w:val="001C6277"/>
    <w:rsid w:val="001F2659"/>
    <w:rsid w:val="001F6E1D"/>
    <w:rsid w:val="002018C9"/>
    <w:rsid w:val="0024187F"/>
    <w:rsid w:val="00256964"/>
    <w:rsid w:val="00270CC5"/>
    <w:rsid w:val="002C198B"/>
    <w:rsid w:val="002E78A0"/>
    <w:rsid w:val="00330AA9"/>
    <w:rsid w:val="0035644F"/>
    <w:rsid w:val="003800EA"/>
    <w:rsid w:val="00392B1D"/>
    <w:rsid w:val="003B15D6"/>
    <w:rsid w:val="00400C2C"/>
    <w:rsid w:val="004513C4"/>
    <w:rsid w:val="00485B0F"/>
    <w:rsid w:val="004A6F5F"/>
    <w:rsid w:val="004D3FAD"/>
    <w:rsid w:val="004E51D7"/>
    <w:rsid w:val="005472A1"/>
    <w:rsid w:val="005C762A"/>
    <w:rsid w:val="0060527C"/>
    <w:rsid w:val="00612E56"/>
    <w:rsid w:val="00620F4F"/>
    <w:rsid w:val="00621895"/>
    <w:rsid w:val="00627153"/>
    <w:rsid w:val="00634D04"/>
    <w:rsid w:val="00642B18"/>
    <w:rsid w:val="00680A60"/>
    <w:rsid w:val="006A083C"/>
    <w:rsid w:val="006A2D72"/>
    <w:rsid w:val="006A6C8C"/>
    <w:rsid w:val="006B25C2"/>
    <w:rsid w:val="006C3911"/>
    <w:rsid w:val="006F5F1A"/>
    <w:rsid w:val="007265B0"/>
    <w:rsid w:val="0075155D"/>
    <w:rsid w:val="00752491"/>
    <w:rsid w:val="00756C21"/>
    <w:rsid w:val="0077665D"/>
    <w:rsid w:val="00784CE0"/>
    <w:rsid w:val="00795F33"/>
    <w:rsid w:val="007B142D"/>
    <w:rsid w:val="007B5262"/>
    <w:rsid w:val="007C3C04"/>
    <w:rsid w:val="007C4A51"/>
    <w:rsid w:val="0083652C"/>
    <w:rsid w:val="008625EF"/>
    <w:rsid w:val="00863B12"/>
    <w:rsid w:val="00870D9C"/>
    <w:rsid w:val="00874576"/>
    <w:rsid w:val="008A5B88"/>
    <w:rsid w:val="00905A06"/>
    <w:rsid w:val="00906105"/>
    <w:rsid w:val="009152AE"/>
    <w:rsid w:val="00926D2A"/>
    <w:rsid w:val="00971F79"/>
    <w:rsid w:val="00991275"/>
    <w:rsid w:val="009A1DEF"/>
    <w:rsid w:val="009A3048"/>
    <w:rsid w:val="009B41E2"/>
    <w:rsid w:val="009C63E4"/>
    <w:rsid w:val="00A01F79"/>
    <w:rsid w:val="00A11171"/>
    <w:rsid w:val="00A31774"/>
    <w:rsid w:val="00A4047D"/>
    <w:rsid w:val="00A4149C"/>
    <w:rsid w:val="00A85290"/>
    <w:rsid w:val="00A950E4"/>
    <w:rsid w:val="00AD2381"/>
    <w:rsid w:val="00AD3976"/>
    <w:rsid w:val="00AE28B3"/>
    <w:rsid w:val="00B06772"/>
    <w:rsid w:val="00B3673A"/>
    <w:rsid w:val="00B43D80"/>
    <w:rsid w:val="00B52A72"/>
    <w:rsid w:val="00B576A6"/>
    <w:rsid w:val="00B95AF4"/>
    <w:rsid w:val="00B963B4"/>
    <w:rsid w:val="00BA4B28"/>
    <w:rsid w:val="00BC3270"/>
    <w:rsid w:val="00BC71D9"/>
    <w:rsid w:val="00BE0092"/>
    <w:rsid w:val="00BE79E0"/>
    <w:rsid w:val="00BF74DA"/>
    <w:rsid w:val="00C05C52"/>
    <w:rsid w:val="00C36B61"/>
    <w:rsid w:val="00C44807"/>
    <w:rsid w:val="00C62258"/>
    <w:rsid w:val="00C71A69"/>
    <w:rsid w:val="00CD5339"/>
    <w:rsid w:val="00CD7E9B"/>
    <w:rsid w:val="00CE0BCB"/>
    <w:rsid w:val="00D343C8"/>
    <w:rsid w:val="00D406CD"/>
    <w:rsid w:val="00D65D79"/>
    <w:rsid w:val="00D6684D"/>
    <w:rsid w:val="00D77751"/>
    <w:rsid w:val="00D9599B"/>
    <w:rsid w:val="00DA3AD0"/>
    <w:rsid w:val="00DE1C87"/>
    <w:rsid w:val="00E97410"/>
    <w:rsid w:val="00EA0A83"/>
    <w:rsid w:val="00EA5551"/>
    <w:rsid w:val="00EA6AAD"/>
    <w:rsid w:val="00EF1075"/>
    <w:rsid w:val="00EF21F5"/>
    <w:rsid w:val="00F10AE4"/>
    <w:rsid w:val="00F22906"/>
    <w:rsid w:val="00F36AEC"/>
    <w:rsid w:val="00F637A5"/>
    <w:rsid w:val="00F67C9B"/>
    <w:rsid w:val="00F7505D"/>
    <w:rsid w:val="00FD6079"/>
    <w:rsid w:val="00FD7882"/>
    <w:rsid w:val="00FF5C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B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43C8"/>
    <w:pPr>
      <w:ind w:left="720"/>
      <w:contextualSpacing/>
    </w:pPr>
  </w:style>
  <w:style w:type="character" w:styleId="Hyperlink">
    <w:name w:val="Hyperlink"/>
    <w:basedOn w:val="DefaultParagraphFont"/>
    <w:uiPriority w:val="99"/>
    <w:unhideWhenUsed/>
    <w:rsid w:val="00BE79E0"/>
    <w:rPr>
      <w:color w:val="0000FF" w:themeColor="hyperlink"/>
      <w:u w:val="single"/>
    </w:rPr>
  </w:style>
  <w:style w:type="character" w:styleId="FollowedHyperlink">
    <w:name w:val="FollowedHyperlink"/>
    <w:basedOn w:val="DefaultParagraphFont"/>
    <w:uiPriority w:val="99"/>
    <w:semiHidden/>
    <w:unhideWhenUsed/>
    <w:rsid w:val="006C3911"/>
    <w:rPr>
      <w:color w:val="800080" w:themeColor="followedHyperlink"/>
      <w:u w:val="single"/>
    </w:rPr>
  </w:style>
  <w:style w:type="table" w:styleId="TableGrid">
    <w:name w:val="Table Grid"/>
    <w:basedOn w:val="TableNormal"/>
    <w:uiPriority w:val="59"/>
    <w:rsid w:val="00D959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85B0F"/>
    <w:rPr>
      <w:sz w:val="16"/>
      <w:szCs w:val="16"/>
    </w:rPr>
  </w:style>
  <w:style w:type="paragraph" w:styleId="CommentText">
    <w:name w:val="annotation text"/>
    <w:basedOn w:val="Normal"/>
    <w:link w:val="CommentTextChar"/>
    <w:uiPriority w:val="99"/>
    <w:semiHidden/>
    <w:unhideWhenUsed/>
    <w:rsid w:val="00485B0F"/>
    <w:pPr>
      <w:spacing w:line="240" w:lineRule="auto"/>
    </w:pPr>
    <w:rPr>
      <w:sz w:val="20"/>
      <w:szCs w:val="20"/>
    </w:rPr>
  </w:style>
  <w:style w:type="character" w:customStyle="1" w:styleId="CommentTextChar">
    <w:name w:val="Comment Text Char"/>
    <w:basedOn w:val="DefaultParagraphFont"/>
    <w:link w:val="CommentText"/>
    <w:uiPriority w:val="99"/>
    <w:semiHidden/>
    <w:rsid w:val="00485B0F"/>
    <w:rPr>
      <w:sz w:val="20"/>
      <w:szCs w:val="20"/>
    </w:rPr>
  </w:style>
  <w:style w:type="paragraph" w:styleId="CommentSubject">
    <w:name w:val="annotation subject"/>
    <w:basedOn w:val="CommentText"/>
    <w:next w:val="CommentText"/>
    <w:link w:val="CommentSubjectChar"/>
    <w:uiPriority w:val="99"/>
    <w:semiHidden/>
    <w:unhideWhenUsed/>
    <w:rsid w:val="00485B0F"/>
    <w:rPr>
      <w:b/>
      <w:bCs/>
    </w:rPr>
  </w:style>
  <w:style w:type="character" w:customStyle="1" w:styleId="CommentSubjectChar">
    <w:name w:val="Comment Subject Char"/>
    <w:basedOn w:val="CommentTextChar"/>
    <w:link w:val="CommentSubject"/>
    <w:uiPriority w:val="99"/>
    <w:semiHidden/>
    <w:rsid w:val="00485B0F"/>
    <w:rPr>
      <w:b/>
      <w:bCs/>
    </w:rPr>
  </w:style>
  <w:style w:type="paragraph" w:styleId="BalloonText">
    <w:name w:val="Balloon Text"/>
    <w:basedOn w:val="Normal"/>
    <w:link w:val="BalloonTextChar"/>
    <w:uiPriority w:val="99"/>
    <w:semiHidden/>
    <w:unhideWhenUsed/>
    <w:rsid w:val="00485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B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owl.english.purdue.edu/owl/resource/557/0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9123C-7742-42D0-9083-2B112484E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5</Pages>
  <Words>1855</Words>
  <Characters>10580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Ashleigh</dc:creator>
  <cp:keywords/>
  <dc:description/>
  <cp:lastModifiedBy> </cp:lastModifiedBy>
  <cp:revision>93</cp:revision>
  <dcterms:created xsi:type="dcterms:W3CDTF">2010-04-07T19:58:00Z</dcterms:created>
  <dcterms:modified xsi:type="dcterms:W3CDTF">2010-04-09T14:17:00Z</dcterms:modified>
</cp:coreProperties>
</file>